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22" w:rsidRPr="00785022" w:rsidRDefault="00C5727C" w:rsidP="00785022">
      <w:pPr>
        <w:rPr>
          <w:b/>
        </w:rPr>
      </w:pPr>
      <w:r>
        <w:rPr>
          <w:b/>
        </w:rPr>
        <w:t xml:space="preserve">Places in </w:t>
      </w:r>
      <w:bookmarkStart w:id="0" w:name="_GoBack"/>
      <w:bookmarkEnd w:id="0"/>
      <w:r>
        <w:rPr>
          <w:b/>
        </w:rPr>
        <w:t>T</w:t>
      </w:r>
      <w:r w:rsidR="00785022" w:rsidRPr="00785022">
        <w:rPr>
          <w:b/>
        </w:rPr>
        <w:t>ransition</w:t>
      </w:r>
    </w:p>
    <w:p w:rsidR="00785022" w:rsidRDefault="00ED576A" w:rsidP="00785022">
      <w:r>
        <w:t>The SLSA are excited to be relaunching their Property, People, Power, and Place stream. The current stream-convenors Jill Dickinson and Emily Walsh are delighted to welcome Emily Carroll on board to join them in leading this stream.</w:t>
      </w:r>
      <w:r w:rsidR="00785022">
        <w:t xml:space="preserve"> Following some really exciting discussion at this year’s conference, we’</w:t>
      </w:r>
      <w:r w:rsidR="000836B8">
        <w:t xml:space="preserve">re </w:t>
      </w:r>
      <w:r w:rsidR="00785022">
        <w:t>keen to keep the conversations going throughout the year through a range of formats including online discussions, blogposts</w:t>
      </w:r>
      <w:r w:rsidR="000836B8">
        <w:t>, live Twitter chats</w:t>
      </w:r>
      <w:r w:rsidR="00785022">
        <w:t xml:space="preserve"> etc – all ideas welcome!</w:t>
      </w:r>
      <w:r w:rsidR="00C5727C">
        <w:t xml:space="preserve"> </w:t>
      </w:r>
    </w:p>
    <w:p w:rsidR="00785022" w:rsidRDefault="00C5727C" w:rsidP="00785022">
      <w:r>
        <w:t xml:space="preserve">Given challenges presented by the current economic, political, and social landscape, this year’s theme will be Places in Transition. </w:t>
      </w:r>
      <w:r w:rsidR="00ED576A">
        <w:t>The team would like to invite you to join them for their first meeting on Wednesday 9 November 12:30-2:30pm</w:t>
      </w:r>
      <w:r w:rsidR="00785022">
        <w:t xml:space="preserve">. The event is free to attend, it will be held online, and all are welcome! </w:t>
      </w:r>
      <w:r w:rsidR="000836B8">
        <w:t xml:space="preserve">The </w:t>
      </w:r>
      <w:r>
        <w:t>sub-theme for</w:t>
      </w:r>
      <w:r w:rsidR="000836B8">
        <w:t xml:space="preserve"> this initial</w:t>
      </w:r>
      <w:r w:rsidR="00785022">
        <w:t xml:space="preserve"> session is Transitions in Housing. Bringing together colleagues from across different disciplines, practice and academia, this informal</w:t>
      </w:r>
      <w:r w:rsidR="000836B8">
        <w:t xml:space="preserve"> and interactive</w:t>
      </w:r>
      <w:r w:rsidR="00785022">
        <w:t xml:space="preserve"> </w:t>
      </w:r>
      <w:proofErr w:type="spellStart"/>
      <w:r w:rsidR="00785022">
        <w:t>Thinkpoint</w:t>
      </w:r>
      <w:proofErr w:type="spellEnd"/>
      <w:r w:rsidR="00785022">
        <w:t xml:space="preserve"> session will provide opportunities to hear from speakers working across the housing sector and get involved in interdisciplinary discussions and debate. </w:t>
      </w:r>
      <w:r w:rsidR="000836B8">
        <w:t xml:space="preserve">We’re encouraging everyone at every stage of their career to join us at this session to briefly outline what they’re already working on and/or </w:t>
      </w:r>
      <w:r>
        <w:t xml:space="preserve">explore </w:t>
      </w:r>
      <w:r w:rsidR="000836B8">
        <w:t xml:space="preserve">ideas for future projects. Do contact the team on the emails below if you would like to take part. </w:t>
      </w:r>
      <w:r w:rsidR="00785022">
        <w:t>Further details of the session will be provided in next month’s newsletter. Hopefully see you there!</w:t>
      </w:r>
    </w:p>
    <w:p w:rsidR="000836B8" w:rsidRPr="00ED576A" w:rsidRDefault="000836B8" w:rsidP="00785022">
      <w:pPr>
        <w:rPr>
          <w:b/>
        </w:rPr>
      </w:pPr>
      <w:r>
        <w:t>In the meantime, the team really welc</w:t>
      </w:r>
      <w:r w:rsidR="00C5727C">
        <w:t>ome ideas for future sub-themes</w:t>
      </w:r>
      <w:r>
        <w:t xml:space="preserve"> around this year’s theme of Places in Transition; for example campus spaces, public houses, shopping centres and the high street, greenspaces, care homes etc. and the planning for the future development of such spaces, for example to accommodate new technologies such as connected and autonomous vehicles</w:t>
      </w:r>
      <w:r w:rsidR="00C5727C">
        <w:t>.</w:t>
      </w:r>
      <w:r>
        <w:t xml:space="preserve"> Please contact </w:t>
      </w:r>
      <w:hyperlink r:id="rId4" w:history="1">
        <w:r w:rsidRPr="00784A83">
          <w:rPr>
            <w:rStyle w:val="Hyperlink"/>
          </w:rPr>
          <w:t>j.dickinson1@leeds.ac.uk</w:t>
        </w:r>
      </w:hyperlink>
      <w:r>
        <w:t xml:space="preserve">, </w:t>
      </w:r>
      <w:hyperlink r:id="rId5" w:history="1">
        <w:r w:rsidRPr="00784A83">
          <w:rPr>
            <w:rStyle w:val="Hyperlink"/>
          </w:rPr>
          <w:t>e.j.carroll@bham.ac.uk</w:t>
        </w:r>
      </w:hyperlink>
      <w:r>
        <w:t>, and</w:t>
      </w:r>
      <w:r w:rsidRPr="000836B8">
        <w:t xml:space="preserve"> </w:t>
      </w:r>
      <w:hyperlink r:id="rId6" w:history="1">
        <w:r w:rsidRPr="00784A83">
          <w:rPr>
            <w:rStyle w:val="Hyperlink"/>
          </w:rPr>
          <w:t>emily.walsh@port.ac.uk</w:t>
        </w:r>
      </w:hyperlink>
      <w:r>
        <w:t xml:space="preserve"> </w:t>
      </w:r>
    </w:p>
    <w:p w:rsidR="00B11061" w:rsidRPr="00ED576A" w:rsidRDefault="00B11061">
      <w:pPr>
        <w:rPr>
          <w:b/>
        </w:rPr>
      </w:pPr>
    </w:p>
    <w:p w:rsidR="00785022" w:rsidRDefault="00785022"/>
    <w:p w:rsidR="00ED576A" w:rsidRDefault="00ED576A"/>
    <w:p w:rsidR="00ED576A" w:rsidRDefault="00ED576A"/>
    <w:p w:rsidR="00ED576A" w:rsidRDefault="00ED576A"/>
    <w:sectPr w:rsidR="00E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6A"/>
    <w:rsid w:val="000836B8"/>
    <w:rsid w:val="00342E53"/>
    <w:rsid w:val="00785022"/>
    <w:rsid w:val="00AA2E0F"/>
    <w:rsid w:val="00B11061"/>
    <w:rsid w:val="00C5727C"/>
    <w:rsid w:val="00ED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BFE5-C850-489C-86DD-B24EA831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walsh@port.ac.uk" TargetMode="External"/><Relationship Id="rId5" Type="http://schemas.openxmlformats.org/officeDocument/2006/relationships/hyperlink" Target="mailto:e.j.carroll@bham.ac.uk" TargetMode="External"/><Relationship Id="rId4" Type="http://schemas.openxmlformats.org/officeDocument/2006/relationships/hyperlink" Target="mailto:j.dickinson1@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Dickinson</dc:creator>
  <cp:keywords/>
  <dc:description/>
  <cp:lastModifiedBy>Emily Walsh</cp:lastModifiedBy>
  <cp:revision>2</cp:revision>
  <dcterms:created xsi:type="dcterms:W3CDTF">2022-09-15T08:20:00Z</dcterms:created>
  <dcterms:modified xsi:type="dcterms:W3CDTF">2022-09-15T08:20:00Z</dcterms:modified>
</cp:coreProperties>
</file>