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BB237" w14:textId="77777777" w:rsidR="00DB432A" w:rsidRDefault="00DB432A" w:rsidP="00DB432A">
      <w:pPr>
        <w:pStyle w:val="NormalWeb"/>
        <w:spacing w:before="0" w:beforeAutospacing="0" w:after="0" w:afterAutospacing="0"/>
      </w:pPr>
      <w:r>
        <w:rPr>
          <w:rFonts w:ascii="Times New Roman" w:hAnsi="Times New Roman" w:cs="Times New Roman"/>
          <w:b/>
          <w:bCs/>
          <w:color w:val="833C0B"/>
          <w:sz w:val="24"/>
          <w:szCs w:val="24"/>
        </w:rPr>
        <w:t>Law and Society Association</w:t>
      </w:r>
    </w:p>
    <w:p w14:paraId="5E709F20" w14:textId="77777777" w:rsidR="00DB432A" w:rsidRPr="00DB432A" w:rsidRDefault="00DB432A" w:rsidP="00DB432A">
      <w:pPr>
        <w:pStyle w:val="NormalWeb"/>
        <w:spacing w:before="0" w:beforeAutospacing="0" w:after="0" w:afterAutospacing="0"/>
        <w:jc w:val="both"/>
      </w:pPr>
      <w:r w:rsidRPr="00DB432A">
        <w:rPr>
          <w:rFonts w:ascii="Times New Roman" w:hAnsi="Times New Roman" w:cs="Times New Roman"/>
          <w:color w:val="000000"/>
          <w:sz w:val="24"/>
          <w:szCs w:val="24"/>
        </w:rPr>
        <w:t>The Law and Society Association has partnered with the American Bar Foundation and the National Science Foundation to offer two exciting fellowship opportunities in Law &amp; Inequality. Applications are now being accepted for one Doctoral and one Postdoctoral Fellow in Law and Inequality to start in September 2024. The applications can be accessed by clicking the following links:</w:t>
      </w:r>
    </w:p>
    <w:p w14:paraId="219582D8" w14:textId="77777777" w:rsidR="00DB432A" w:rsidRPr="00DB432A" w:rsidRDefault="00DB432A" w:rsidP="00DB432A">
      <w:pPr>
        <w:pStyle w:val="NormalWeb"/>
        <w:spacing w:before="0" w:beforeAutospacing="0" w:after="0" w:afterAutospacing="0"/>
      </w:pPr>
    </w:p>
    <w:p w14:paraId="7FC95861" w14:textId="77777777" w:rsidR="00DB432A" w:rsidRPr="00DB432A" w:rsidRDefault="00DB432A" w:rsidP="00DB432A">
      <w:pPr>
        <w:pStyle w:val="NormalWeb"/>
        <w:spacing w:before="0" w:beforeAutospacing="0" w:after="0" w:afterAutospacing="0"/>
        <w:jc w:val="both"/>
      </w:pPr>
      <w:r w:rsidRPr="00DB432A">
        <w:rPr>
          <w:rFonts w:ascii="Times New Roman" w:hAnsi="Times New Roman" w:cs="Times New Roman"/>
          <w:color w:val="000000"/>
          <w:sz w:val="24"/>
          <w:szCs w:val="24"/>
        </w:rPr>
        <w:t>Postdoctoral Fellowship Program in Law &amp; Inequality</w:t>
      </w:r>
    </w:p>
    <w:p w14:paraId="6A507F1E" w14:textId="77777777" w:rsidR="00DB432A" w:rsidRPr="00DB432A" w:rsidRDefault="00DB432A" w:rsidP="00DB432A">
      <w:pPr>
        <w:pStyle w:val="NormalWeb"/>
        <w:spacing w:before="0" w:beforeAutospacing="0" w:after="0" w:afterAutospacing="0"/>
        <w:jc w:val="both"/>
      </w:pPr>
      <w:hyperlink r:id="rId4" w:history="1">
        <w:r w:rsidRPr="00DB432A">
          <w:rPr>
            <w:rStyle w:val="Hyperlink"/>
            <w:rFonts w:ascii="Times New Roman" w:hAnsi="Times New Roman" w:cs="Times New Roman"/>
            <w:sz w:val="24"/>
            <w:szCs w:val="24"/>
          </w:rPr>
          <w:t>https://american-bar-foundation.breezy.hr/p/9255249f562f-postdoctoral-fellowship-in-law-inequality</w:t>
        </w:r>
      </w:hyperlink>
      <w:r w:rsidRPr="00DB432A">
        <w:rPr>
          <w:rFonts w:ascii="Times New Roman" w:hAnsi="Times New Roman" w:cs="Times New Roman"/>
          <w:color w:val="000000"/>
          <w:sz w:val="24"/>
          <w:szCs w:val="24"/>
        </w:rPr>
        <w:t> </w:t>
      </w:r>
    </w:p>
    <w:p w14:paraId="2D2981BC" w14:textId="77777777" w:rsidR="00DB432A" w:rsidRPr="00DB432A" w:rsidRDefault="00DB432A" w:rsidP="00DB432A">
      <w:pPr>
        <w:pStyle w:val="NormalWeb"/>
        <w:spacing w:before="0" w:beforeAutospacing="0" w:after="0" w:afterAutospacing="0"/>
      </w:pPr>
    </w:p>
    <w:p w14:paraId="2C62C8FD" w14:textId="77777777" w:rsidR="00DB432A" w:rsidRPr="00DB432A" w:rsidRDefault="00DB432A" w:rsidP="00DB432A">
      <w:pPr>
        <w:pStyle w:val="NormalWeb"/>
        <w:spacing w:before="0" w:beforeAutospacing="0" w:after="0" w:afterAutospacing="0"/>
        <w:jc w:val="both"/>
      </w:pPr>
      <w:r w:rsidRPr="00DB432A">
        <w:rPr>
          <w:rFonts w:ascii="Times New Roman" w:hAnsi="Times New Roman" w:cs="Times New Roman"/>
          <w:color w:val="000000"/>
          <w:sz w:val="24"/>
          <w:szCs w:val="24"/>
        </w:rPr>
        <w:t>Doctoral Fellowship Program in Law &amp; Inequality</w:t>
      </w:r>
    </w:p>
    <w:p w14:paraId="64C55485" w14:textId="77777777" w:rsidR="00DB432A" w:rsidRPr="00DB432A" w:rsidRDefault="00DB432A" w:rsidP="00DB432A">
      <w:pPr>
        <w:pStyle w:val="NormalWeb"/>
        <w:spacing w:before="0" w:beforeAutospacing="0" w:after="0" w:afterAutospacing="0"/>
        <w:jc w:val="both"/>
      </w:pPr>
      <w:hyperlink r:id="rId5" w:history="1">
        <w:r w:rsidRPr="00DB432A">
          <w:rPr>
            <w:rStyle w:val="Hyperlink"/>
            <w:rFonts w:ascii="Times New Roman" w:hAnsi="Times New Roman" w:cs="Times New Roman"/>
            <w:sz w:val="24"/>
            <w:szCs w:val="24"/>
          </w:rPr>
          <w:t>https://american-bar-foundation.breezy.hr/p/9934f4346436-doctoral-fellowship-in-law-inequality</w:t>
        </w:r>
      </w:hyperlink>
      <w:r w:rsidRPr="00DB432A">
        <w:rPr>
          <w:rFonts w:ascii="Times New Roman" w:hAnsi="Times New Roman" w:cs="Times New Roman"/>
          <w:color w:val="000000"/>
          <w:sz w:val="24"/>
          <w:szCs w:val="24"/>
        </w:rPr>
        <w:t> </w:t>
      </w:r>
    </w:p>
    <w:p w14:paraId="01485E84" w14:textId="77777777" w:rsidR="00DB432A" w:rsidRPr="00DB432A" w:rsidRDefault="00DB432A" w:rsidP="00DB432A">
      <w:pPr>
        <w:pStyle w:val="NormalWeb"/>
        <w:spacing w:before="0" w:beforeAutospacing="0" w:after="0" w:afterAutospacing="0"/>
      </w:pPr>
    </w:p>
    <w:p w14:paraId="505EAC85" w14:textId="77777777" w:rsidR="00DB432A" w:rsidRPr="00DB432A" w:rsidRDefault="00DB432A" w:rsidP="00DB432A">
      <w:pPr>
        <w:pStyle w:val="NormalWeb"/>
        <w:spacing w:before="0" w:beforeAutospacing="0" w:after="0" w:afterAutospacing="0"/>
        <w:jc w:val="both"/>
      </w:pPr>
      <w:r w:rsidRPr="00DB432A">
        <w:rPr>
          <w:rFonts w:ascii="Times New Roman" w:hAnsi="Times New Roman" w:cs="Times New Roman"/>
          <w:color w:val="000000"/>
          <w:sz w:val="24"/>
          <w:szCs w:val="24"/>
        </w:rPr>
        <w:t>These fellowships are designed to encourage original and significant research. Fellows become immersed in an exciting and diverse intellectual community and gain access to a professional network of innovative scholars. The sole focus of the fellowships is on research with no teaching obligations.  In addition to working on their own research, Fellows receive mentoring from leading sociolegal scholars throughout the fellowship. They also participate in a series of weekly in-house seminars to get acquainted with the facets of sociolegal research and working groups to promote professional development, such writing workshops and mock job talks. </w:t>
      </w:r>
    </w:p>
    <w:p w14:paraId="5B0D377E" w14:textId="77777777" w:rsidR="00DB432A" w:rsidRPr="00DB432A" w:rsidRDefault="00DB432A" w:rsidP="00DB432A">
      <w:pPr>
        <w:pStyle w:val="NormalWeb"/>
        <w:spacing w:before="0" w:beforeAutospacing="0" w:after="0" w:afterAutospacing="0"/>
      </w:pPr>
    </w:p>
    <w:p w14:paraId="2516C586" w14:textId="77777777" w:rsidR="00DB432A" w:rsidRPr="00DB432A" w:rsidRDefault="00DB432A" w:rsidP="00DB432A">
      <w:pPr>
        <w:pStyle w:val="NormalWeb"/>
        <w:spacing w:before="0" w:beforeAutospacing="0" w:after="0" w:afterAutospacing="0"/>
        <w:jc w:val="both"/>
      </w:pPr>
      <w:r w:rsidRPr="00DB432A">
        <w:rPr>
          <w:rFonts w:ascii="Times New Roman" w:hAnsi="Times New Roman" w:cs="Times New Roman"/>
          <w:color w:val="000000"/>
          <w:sz w:val="24"/>
          <w:szCs w:val="24"/>
        </w:rPr>
        <w:t xml:space="preserve">Both fellowships will be in-residence at the ABF's Chicago office, beginning in September 2024. Applications will close on January 16, 2024. For further information, please email </w:t>
      </w:r>
      <w:hyperlink r:id="rId6" w:history="1">
        <w:r w:rsidRPr="00DB432A">
          <w:rPr>
            <w:rStyle w:val="Hyperlink"/>
            <w:rFonts w:ascii="Times New Roman" w:hAnsi="Times New Roman" w:cs="Times New Roman"/>
            <w:sz w:val="24"/>
            <w:szCs w:val="24"/>
          </w:rPr>
          <w:t>fellowships@abfn.org</w:t>
        </w:r>
      </w:hyperlink>
      <w:r w:rsidRPr="00DB432A">
        <w:rPr>
          <w:rFonts w:ascii="Times New Roman" w:hAnsi="Times New Roman" w:cs="Times New Roman"/>
          <w:color w:val="000000"/>
          <w:sz w:val="24"/>
          <w:szCs w:val="24"/>
        </w:rPr>
        <w:t>  or visit the ABF website. </w:t>
      </w:r>
    </w:p>
    <w:p w14:paraId="4388DAF1" w14:textId="77777777" w:rsidR="00D062A9" w:rsidRPr="00DB432A" w:rsidRDefault="00D062A9"/>
    <w:sectPr w:rsidR="00D062A9" w:rsidRPr="00DB43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32A"/>
    <w:rsid w:val="001630AD"/>
    <w:rsid w:val="002F54EB"/>
    <w:rsid w:val="00D062A9"/>
    <w:rsid w:val="00DB43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9E5CE"/>
  <w15:chartTrackingRefBased/>
  <w15:docId w15:val="{3CA2AC13-354F-4B6E-8B37-A33A0D0DE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B432A"/>
    <w:rPr>
      <w:color w:val="0000FF"/>
      <w:u w:val="single"/>
    </w:rPr>
  </w:style>
  <w:style w:type="paragraph" w:styleId="NormalWeb">
    <w:name w:val="Normal (Web)"/>
    <w:basedOn w:val="Normal"/>
    <w:uiPriority w:val="99"/>
    <w:semiHidden/>
    <w:unhideWhenUsed/>
    <w:rsid w:val="00DB432A"/>
    <w:pPr>
      <w:spacing w:before="100" w:beforeAutospacing="1" w:after="100" w:afterAutospacing="1" w:line="240" w:lineRule="auto"/>
    </w:pPr>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4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ellowships@abfn.org" TargetMode="External"/><Relationship Id="rId5" Type="http://schemas.openxmlformats.org/officeDocument/2006/relationships/hyperlink" Target="https://american-bar-foundation.breezy.hr/p/9934f4346436-doctoral-fellowship-in-law-inequality" TargetMode="External"/><Relationship Id="rId4" Type="http://schemas.openxmlformats.org/officeDocument/2006/relationships/hyperlink" Target="https://american-bar-foundation.breezy.hr/p/9255249f562f-postdoctoral-fellowship-in-law-inequa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1578</Characters>
  <Application>Microsoft Office Word</Application>
  <DocSecurity>0</DocSecurity>
  <Lines>13</Lines>
  <Paragraphs>3</Paragraphs>
  <ScaleCrop>false</ScaleCrop>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Selwood</dc:creator>
  <cp:keywords/>
  <dc:description/>
  <cp:lastModifiedBy>Marie Selwood</cp:lastModifiedBy>
  <cp:revision>1</cp:revision>
  <dcterms:created xsi:type="dcterms:W3CDTF">2023-11-23T08:44:00Z</dcterms:created>
  <dcterms:modified xsi:type="dcterms:W3CDTF">2023-11-23T08:45:00Z</dcterms:modified>
</cp:coreProperties>
</file>