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DD3C" w14:textId="77777777" w:rsidR="007F096E" w:rsidRPr="00643879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643879">
        <w:rPr>
          <w:rFonts w:ascii="Arial Unicode MS" w:eastAsia="Arial Unicode MS" w:hAnsi="Arial Unicode MS" w:cs="Arial Unicode MS"/>
          <w:b/>
          <w:bCs/>
        </w:rPr>
        <w:t>Call For Papers</w:t>
      </w:r>
    </w:p>
    <w:p w14:paraId="28481852" w14:textId="77777777" w:rsidR="007F096E" w:rsidRPr="00643879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70D9CD3D" w14:textId="20717521" w:rsidR="007F096E" w:rsidRPr="00643879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643879">
        <w:rPr>
          <w:rFonts w:ascii="Arial Unicode MS" w:eastAsia="Arial Unicode MS" w:hAnsi="Arial Unicode MS" w:cs="Arial Unicode MS"/>
          <w:b/>
          <w:bCs/>
        </w:rPr>
        <w:t xml:space="preserve">BOOK: </w:t>
      </w:r>
      <w:r w:rsidR="00F6142C">
        <w:rPr>
          <w:rFonts w:ascii="Arial Unicode MS" w:eastAsia="Arial Unicode MS" w:hAnsi="Arial Unicode MS" w:cs="Arial Unicode MS"/>
          <w:b/>
          <w:bCs/>
        </w:rPr>
        <w:t xml:space="preserve">Children, </w:t>
      </w:r>
      <w:r w:rsidR="00C45A04">
        <w:rPr>
          <w:rFonts w:ascii="Arial Unicode MS" w:eastAsia="Arial Unicode MS" w:hAnsi="Arial Unicode MS" w:cs="Arial Unicode MS"/>
          <w:b/>
          <w:bCs/>
        </w:rPr>
        <w:t>t</w:t>
      </w:r>
      <w:r w:rsidR="00F6142C">
        <w:rPr>
          <w:rFonts w:ascii="Arial Unicode MS" w:eastAsia="Arial Unicode MS" w:hAnsi="Arial Unicode MS" w:cs="Arial Unicode MS"/>
          <w:b/>
          <w:bCs/>
        </w:rPr>
        <w:t>he Minimum Age of Criminal Responsibility</w:t>
      </w:r>
      <w:r w:rsidR="00C45A04">
        <w:rPr>
          <w:rFonts w:ascii="Arial Unicode MS" w:eastAsia="Arial Unicode MS" w:hAnsi="Arial Unicode MS" w:cs="Arial Unicode MS"/>
          <w:b/>
          <w:bCs/>
        </w:rPr>
        <w:t xml:space="preserve"> and</w:t>
      </w:r>
      <w:r w:rsidR="00F6142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643879">
        <w:rPr>
          <w:rFonts w:ascii="Arial Unicode MS" w:eastAsia="Arial Unicode MS" w:hAnsi="Arial Unicode MS" w:cs="Arial Unicode MS"/>
          <w:b/>
          <w:bCs/>
        </w:rPr>
        <w:t xml:space="preserve">Global </w:t>
      </w:r>
      <w:r w:rsidR="00C45A04">
        <w:rPr>
          <w:rFonts w:ascii="Arial Unicode MS" w:eastAsia="Arial Unicode MS" w:hAnsi="Arial Unicode MS" w:cs="Arial Unicode MS"/>
          <w:b/>
          <w:bCs/>
        </w:rPr>
        <w:t xml:space="preserve">Issues: Re-evaluating Children’s Rights.  </w:t>
      </w:r>
    </w:p>
    <w:p w14:paraId="6EA399FD" w14:textId="77777777" w:rsidR="007F096E" w:rsidRPr="00643879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15577048" w14:textId="0FA3F93F" w:rsidR="007F096E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643879">
        <w:rPr>
          <w:rFonts w:ascii="Arial Unicode MS" w:eastAsia="Arial Unicode MS" w:hAnsi="Arial Unicode MS" w:cs="Arial Unicode MS"/>
          <w:b/>
          <w:bCs/>
        </w:rPr>
        <w:t>Editors: Hannah Wishart</w:t>
      </w:r>
      <w:r w:rsidR="009719B1">
        <w:rPr>
          <w:rFonts w:ascii="Arial Unicode MS" w:eastAsia="Arial Unicode MS" w:hAnsi="Arial Unicode MS" w:cs="Arial Unicode MS"/>
          <w:b/>
          <w:bCs/>
        </w:rPr>
        <w:t xml:space="preserve"> and</w:t>
      </w:r>
      <w:r>
        <w:rPr>
          <w:rFonts w:ascii="Arial Unicode MS" w:eastAsia="Arial Unicode MS" w:hAnsi="Arial Unicode MS" w:cs="Arial Unicode MS"/>
          <w:b/>
          <w:bCs/>
        </w:rPr>
        <w:t xml:space="preserve"> Tracy Kirk </w:t>
      </w:r>
    </w:p>
    <w:p w14:paraId="411538A4" w14:textId="77777777" w:rsidR="007F096E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4824CD60" w14:textId="77777777" w:rsidR="007F096E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1EF545F5" w14:textId="237F0594" w:rsidR="007F096E" w:rsidRPr="008711D6" w:rsidRDefault="007F096E" w:rsidP="007F096E">
      <w:pPr>
        <w:jc w:val="both"/>
        <w:rPr>
          <w:rFonts w:ascii="Arial Unicode MS" w:eastAsia="Arial Unicode MS" w:hAnsi="Arial Unicode MS" w:cs="Arial Unicode MS"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We are seeking 250-word abstracts for Routledge’s “Contemporary Issues in Criminal Justice’ book series for a book titled ‘</w:t>
      </w:r>
      <w:r w:rsidR="00C45A04">
        <w:rPr>
          <w:rFonts w:ascii="Arial Unicode MS" w:eastAsia="Arial Unicode MS" w:hAnsi="Arial Unicode MS" w:cs="Arial Unicode MS"/>
          <w:sz w:val="20"/>
          <w:szCs w:val="20"/>
        </w:rPr>
        <w:t>Children, the Minimum Age of Criminal Responsibility and Global Issues: Re-evaluating Children’s Rights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’ due to be published in </w:t>
      </w:r>
      <w:r w:rsidR="00486A57">
        <w:rPr>
          <w:rFonts w:ascii="Arial Unicode MS" w:eastAsia="Arial Unicode MS" w:hAnsi="Arial Unicode MS" w:cs="Arial Unicode MS"/>
          <w:sz w:val="20"/>
          <w:szCs w:val="20"/>
        </w:rPr>
        <w:t xml:space="preserve">late </w:t>
      </w:r>
      <w:r w:rsidR="00C45A04">
        <w:rPr>
          <w:rFonts w:ascii="Arial Unicode MS" w:eastAsia="Arial Unicode MS" w:hAnsi="Arial Unicode MS" w:cs="Arial Unicode MS"/>
          <w:sz w:val="20"/>
          <w:szCs w:val="20"/>
        </w:rPr>
        <w:t>2025.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428993E8" w14:textId="77777777" w:rsidR="007F096E" w:rsidRDefault="007F096E" w:rsidP="007F096E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2FC0532" w14:textId="10E5388F" w:rsidR="007F096E" w:rsidRDefault="007F096E" w:rsidP="007F096E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The chapters will </w:t>
      </w:r>
      <w:r w:rsidR="005D2F77">
        <w:rPr>
          <w:rFonts w:ascii="Arial Unicode MS" w:eastAsia="Arial Unicode MS" w:hAnsi="Arial Unicode MS" w:cs="Arial Unicode MS"/>
          <w:sz w:val="20"/>
          <w:szCs w:val="20"/>
        </w:rPr>
        <w:t xml:space="preserve">provide </w:t>
      </w:r>
      <w:r w:rsidR="00AA114C">
        <w:rPr>
          <w:rFonts w:ascii="Arial Unicode MS" w:eastAsia="Arial Unicode MS" w:hAnsi="Arial Unicode MS" w:cs="Arial Unicode MS"/>
          <w:sz w:val="20"/>
          <w:szCs w:val="20"/>
        </w:rPr>
        <w:t xml:space="preserve">an updated international examination of 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 xml:space="preserve">the </w:t>
      </w:r>
      <w:r w:rsidR="007B576E">
        <w:rPr>
          <w:rFonts w:ascii="Arial Unicode MS" w:eastAsia="Arial Unicode MS" w:hAnsi="Arial Unicode MS" w:cs="Arial Unicode MS"/>
          <w:sz w:val="20"/>
          <w:szCs w:val="20"/>
        </w:rPr>
        <w:t xml:space="preserve">national </w:t>
      </w:r>
      <w:r w:rsidR="00C23EBD">
        <w:rPr>
          <w:rFonts w:ascii="Arial Unicode MS" w:eastAsia="Arial Unicode MS" w:hAnsi="Arial Unicode MS" w:cs="Arial Unicode MS"/>
          <w:sz w:val="20"/>
          <w:szCs w:val="20"/>
        </w:rPr>
        <w:t>minimum ages of criminal responsibility</w:t>
      </w:r>
      <w:r w:rsidR="00DC43D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>the latest neuroscientific evidence,</w:t>
      </w:r>
      <w:r w:rsidR="00C23EB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 xml:space="preserve">and </w:t>
      </w:r>
      <w:r w:rsidR="00C23EBD">
        <w:rPr>
          <w:rFonts w:ascii="Arial Unicode MS" w:eastAsia="Arial Unicode MS" w:hAnsi="Arial Unicode MS" w:cs="Arial Unicode MS"/>
          <w:sz w:val="20"/>
          <w:szCs w:val="20"/>
        </w:rPr>
        <w:t xml:space="preserve">international 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 xml:space="preserve">children’s rights.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We are interested in receiving contributions from a broad range of scholars and early career researchers around the world that can </w:t>
      </w:r>
      <w:r w:rsidRPr="00B732A7">
        <w:rPr>
          <w:rFonts w:ascii="Arial Unicode MS" w:eastAsia="Arial Unicode MS" w:hAnsi="Arial Unicode MS" w:cs="Arial Unicode MS"/>
          <w:sz w:val="20"/>
          <w:szCs w:val="20"/>
        </w:rPr>
        <w:t xml:space="preserve">offer </w:t>
      </w:r>
      <w:r w:rsidR="00DC43D4">
        <w:rPr>
          <w:rFonts w:ascii="Arial Unicode MS" w:eastAsia="Arial Unicode MS" w:hAnsi="Arial Unicode MS" w:cs="Arial Unicode MS"/>
          <w:sz w:val="20"/>
          <w:szCs w:val="20"/>
        </w:rPr>
        <w:t>socio-legal context for maintaining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 xml:space="preserve"> specific</w:t>
      </w:r>
      <w:r w:rsidR="00DC43D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 xml:space="preserve">jurisdictional 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>age limits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 xml:space="preserve"> or proposal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 xml:space="preserve">for 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>reform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>ing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>national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 xml:space="preserve"> minimum age</w:t>
      </w:r>
      <w:r w:rsidR="00975DB7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D96FC4">
        <w:rPr>
          <w:rFonts w:ascii="Arial Unicode MS" w:eastAsia="Arial Unicode MS" w:hAnsi="Arial Unicode MS" w:cs="Arial Unicode MS"/>
          <w:sz w:val="20"/>
          <w:szCs w:val="20"/>
        </w:rPr>
        <w:t xml:space="preserve"> of criminal responsibility.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We encourage proposed contributions </w:t>
      </w:r>
      <w:r w:rsidR="004723A4">
        <w:rPr>
          <w:rFonts w:ascii="Arial Unicode MS" w:eastAsia="Arial Unicode MS" w:hAnsi="Arial Unicode MS" w:cs="Arial Unicode MS"/>
          <w:sz w:val="20"/>
          <w:szCs w:val="20"/>
        </w:rPr>
        <w:t xml:space="preserve">that explore the </w:t>
      </w:r>
      <w:r w:rsidR="0056446C">
        <w:rPr>
          <w:rFonts w:ascii="Arial Unicode MS" w:eastAsia="Arial Unicode MS" w:hAnsi="Arial Unicode MS" w:cs="Arial Unicode MS"/>
          <w:sz w:val="20"/>
          <w:szCs w:val="20"/>
        </w:rPr>
        <w:t>minimum age of criminal responsibility from the following countries: the USA, Canada, South America, Africa, Europe, the UK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52351A">
        <w:rPr>
          <w:rFonts w:ascii="Arial Unicode MS" w:eastAsia="Arial Unicode MS" w:hAnsi="Arial Unicode MS" w:cs="Arial Unicode MS"/>
          <w:sz w:val="20"/>
          <w:szCs w:val="20"/>
        </w:rPr>
        <w:t xml:space="preserve">Asia, </w:t>
      </w:r>
      <w:r w:rsidR="002931E3">
        <w:rPr>
          <w:rFonts w:ascii="Arial Unicode MS" w:eastAsia="Arial Unicode MS" w:hAnsi="Arial Unicode MS" w:cs="Arial Unicode MS"/>
          <w:sz w:val="20"/>
          <w:szCs w:val="20"/>
        </w:rPr>
        <w:t xml:space="preserve">the Middle East, 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>New Zealand</w:t>
      </w:r>
      <w:r w:rsidR="0052351A">
        <w:rPr>
          <w:rFonts w:ascii="Arial Unicode MS" w:eastAsia="Arial Unicode MS" w:hAnsi="Arial Unicode MS" w:cs="Arial Unicode MS"/>
          <w:sz w:val="20"/>
          <w:szCs w:val="20"/>
        </w:rPr>
        <w:t xml:space="preserve"> and 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>Australia</w:t>
      </w:r>
      <w:r w:rsidR="0056446C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C5105C">
        <w:rPr>
          <w:rFonts w:ascii="Arial Unicode MS" w:eastAsia="Arial Unicode MS" w:hAnsi="Arial Unicode MS" w:cs="Arial Unicode MS"/>
          <w:sz w:val="20"/>
          <w:szCs w:val="20"/>
        </w:rPr>
        <w:t xml:space="preserve"> We are interested in receiving proposals that focus on the following themes:</w:t>
      </w:r>
    </w:p>
    <w:p w14:paraId="160CEFA6" w14:textId="77777777" w:rsidR="007F096E" w:rsidRDefault="007F096E" w:rsidP="007F096E">
      <w:pPr>
        <w:pStyle w:val="ListParagraph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F9E1EFE" w14:textId="331720F4" w:rsidR="00C517C8" w:rsidRPr="00013262" w:rsidRDefault="00C517C8" w:rsidP="00013262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26E216C" w14:textId="6E4BAA95" w:rsidR="00C5105C" w:rsidRDefault="00C5105C" w:rsidP="007F096E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Whether the current </w:t>
      </w:r>
      <w:r w:rsidR="006E478B">
        <w:rPr>
          <w:rFonts w:ascii="Arial Unicode MS" w:eastAsia="Arial Unicode MS" w:hAnsi="Arial Unicode MS" w:cs="Arial Unicode MS"/>
          <w:sz w:val="20"/>
          <w:szCs w:val="20"/>
        </w:rPr>
        <w:t>socio-legal climate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in a specific </w:t>
      </w:r>
      <w:r w:rsidR="006E478B">
        <w:rPr>
          <w:rFonts w:ascii="Arial Unicode MS" w:eastAsia="Arial Unicode MS" w:hAnsi="Arial Unicode MS" w:cs="Arial Unicode MS"/>
          <w:sz w:val="20"/>
          <w:szCs w:val="20"/>
        </w:rPr>
        <w:t>jurisdiction</w:t>
      </w:r>
      <w:r w:rsidR="00366B35">
        <w:rPr>
          <w:rFonts w:ascii="Arial Unicode MS" w:eastAsia="Arial Unicode MS" w:hAnsi="Arial Unicode MS" w:cs="Arial Unicode MS"/>
          <w:sz w:val="20"/>
          <w:szCs w:val="20"/>
        </w:rPr>
        <w:t xml:space="preserve"> and the latest neuroscientific evidence supports</w:t>
      </w:r>
      <w:r w:rsidR="006E478B">
        <w:rPr>
          <w:rFonts w:ascii="Arial Unicode MS" w:eastAsia="Arial Unicode MS" w:hAnsi="Arial Unicode MS" w:cs="Arial Unicode MS"/>
          <w:sz w:val="20"/>
          <w:szCs w:val="20"/>
        </w:rPr>
        <w:t xml:space="preserve"> the current minimum age of criminal responsibility</w:t>
      </w:r>
      <w:r w:rsidR="001A467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6139E">
        <w:rPr>
          <w:rFonts w:ascii="Arial Unicode MS" w:eastAsia="Arial Unicode MS" w:hAnsi="Arial Unicode MS" w:cs="Arial Unicode MS"/>
          <w:sz w:val="20"/>
          <w:szCs w:val="20"/>
        </w:rPr>
        <w:t xml:space="preserve">or </w:t>
      </w:r>
      <w:r w:rsidR="00D15C69">
        <w:rPr>
          <w:rFonts w:ascii="Arial Unicode MS" w:eastAsia="Arial Unicode MS" w:hAnsi="Arial Unicode MS" w:cs="Arial Unicode MS"/>
          <w:sz w:val="20"/>
          <w:szCs w:val="20"/>
        </w:rPr>
        <w:t>a decrease/increase</w:t>
      </w:r>
      <w:r w:rsidR="00AE7B0D">
        <w:rPr>
          <w:rFonts w:ascii="Arial Unicode MS" w:eastAsia="Arial Unicode MS" w:hAnsi="Arial Unicode MS" w:cs="Arial Unicode MS"/>
          <w:sz w:val="20"/>
          <w:szCs w:val="20"/>
        </w:rPr>
        <w:t xml:space="preserve"> within it. </w:t>
      </w:r>
      <w:r w:rsidR="00D15C6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7617E54B" w14:textId="5E977D1C" w:rsidR="00C517C8" w:rsidRDefault="006E478B" w:rsidP="007F096E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If an increase to the minimum age of criminal responsibility has been adopted in a jurisdiction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8B0889">
        <w:rPr>
          <w:rFonts w:ascii="Arial Unicode MS" w:eastAsia="Arial Unicode MS" w:hAnsi="Arial Unicode MS" w:cs="Arial Unicode MS"/>
          <w:sz w:val="20"/>
          <w:szCs w:val="20"/>
        </w:rPr>
        <w:t xml:space="preserve"> what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 xml:space="preserve"> impact has </w:t>
      </w:r>
      <w:r w:rsidR="008B0889">
        <w:rPr>
          <w:rFonts w:ascii="Arial Unicode MS" w:eastAsia="Arial Unicode MS" w:hAnsi="Arial Unicode MS" w:cs="Arial Unicode MS"/>
          <w:sz w:val="20"/>
          <w:szCs w:val="20"/>
        </w:rPr>
        <w:t xml:space="preserve">this 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>had on offending rates</w:t>
      </w:r>
      <w:r w:rsidR="008B0889">
        <w:rPr>
          <w:rFonts w:ascii="Arial Unicode MS" w:eastAsia="Arial Unicode MS" w:hAnsi="Arial Unicode MS" w:cs="Arial Unicode MS"/>
          <w:sz w:val="20"/>
          <w:szCs w:val="20"/>
        </w:rPr>
        <w:t xml:space="preserve">, how children </w:t>
      </w:r>
      <w:r w:rsidR="00EB2817">
        <w:rPr>
          <w:rFonts w:ascii="Arial Unicode MS" w:eastAsia="Arial Unicode MS" w:hAnsi="Arial Unicode MS" w:cs="Arial Unicode MS"/>
          <w:sz w:val="20"/>
          <w:szCs w:val="20"/>
        </w:rPr>
        <w:t>are treated</w:t>
      </w:r>
      <w:r w:rsidR="008B0889">
        <w:rPr>
          <w:rFonts w:ascii="Arial Unicode MS" w:eastAsia="Arial Unicode MS" w:hAnsi="Arial Unicode MS" w:cs="Arial Unicode MS"/>
          <w:sz w:val="20"/>
          <w:szCs w:val="20"/>
        </w:rPr>
        <w:t xml:space="preserve"> in the youth justice system and </w:t>
      </w:r>
      <w:r w:rsidR="00824AF4">
        <w:rPr>
          <w:rFonts w:ascii="Arial Unicode MS" w:eastAsia="Arial Unicode MS" w:hAnsi="Arial Unicode MS" w:cs="Arial Unicode MS"/>
          <w:sz w:val="20"/>
          <w:szCs w:val="20"/>
        </w:rPr>
        <w:t xml:space="preserve">the </w:t>
      </w:r>
      <w:r w:rsidR="005C5E4C">
        <w:rPr>
          <w:rFonts w:ascii="Arial Unicode MS" w:eastAsia="Arial Unicode MS" w:hAnsi="Arial Unicode MS" w:cs="Arial Unicode MS"/>
          <w:sz w:val="20"/>
          <w:szCs w:val="20"/>
        </w:rPr>
        <w:t xml:space="preserve">overall </w:t>
      </w:r>
      <w:r w:rsidR="00824AF4">
        <w:rPr>
          <w:rFonts w:ascii="Arial Unicode MS" w:eastAsia="Arial Unicode MS" w:hAnsi="Arial Unicode MS" w:cs="Arial Unicode MS"/>
          <w:sz w:val="20"/>
          <w:szCs w:val="20"/>
        </w:rPr>
        <w:t xml:space="preserve">effectiveness of </w:t>
      </w:r>
      <w:r w:rsidR="00EB2817">
        <w:rPr>
          <w:rFonts w:ascii="Arial Unicode MS" w:eastAsia="Arial Unicode MS" w:hAnsi="Arial Unicode MS" w:cs="Arial Unicode MS"/>
          <w:sz w:val="20"/>
          <w:szCs w:val="20"/>
        </w:rPr>
        <w:t xml:space="preserve">welfarist approaches </w:t>
      </w:r>
      <w:r w:rsidR="00824AF4">
        <w:rPr>
          <w:rFonts w:ascii="Arial Unicode MS" w:eastAsia="Arial Unicode MS" w:hAnsi="Arial Unicode MS" w:cs="Arial Unicode MS"/>
          <w:sz w:val="20"/>
          <w:szCs w:val="20"/>
        </w:rPr>
        <w:t xml:space="preserve">in specific jurisdictions? </w:t>
      </w:r>
    </w:p>
    <w:p w14:paraId="5BC1F490" w14:textId="4528302A" w:rsidR="00C517C8" w:rsidRPr="00013262" w:rsidRDefault="005C5E4C" w:rsidP="00C517C8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If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34898">
        <w:rPr>
          <w:rFonts w:ascii="Arial Unicode MS" w:eastAsia="Arial Unicode MS" w:hAnsi="Arial Unicode MS" w:cs="Arial Unicode MS"/>
          <w:sz w:val="20"/>
          <w:szCs w:val="20"/>
        </w:rPr>
        <w:t>the COVID-19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 xml:space="preserve"> pandemic has had an impact </w:t>
      </w:r>
      <w:r w:rsidR="00824AF4">
        <w:rPr>
          <w:rFonts w:ascii="Arial Unicode MS" w:eastAsia="Arial Unicode MS" w:hAnsi="Arial Unicode MS" w:cs="Arial Unicode MS"/>
          <w:sz w:val="20"/>
          <w:szCs w:val="20"/>
        </w:rPr>
        <w:t>on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 xml:space="preserve"> the number of children and young people being charged with offences and the implications for service delivery in a specific jurisdiction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1A467C">
        <w:rPr>
          <w:rFonts w:ascii="Arial Unicode MS" w:eastAsia="Arial Unicode MS" w:hAnsi="Arial Unicode MS" w:cs="Arial Unicode MS"/>
          <w:sz w:val="20"/>
          <w:szCs w:val="20"/>
        </w:rPr>
        <w:t xml:space="preserve">is </w:t>
      </w:r>
      <w:r>
        <w:rPr>
          <w:rFonts w:ascii="Arial Unicode MS" w:eastAsia="Arial Unicode MS" w:hAnsi="Arial Unicode MS" w:cs="Arial Unicode MS"/>
          <w:sz w:val="20"/>
          <w:szCs w:val="20"/>
        </w:rPr>
        <w:t>cause for reforming the minimum age of criminal responsibility</w:t>
      </w:r>
      <w:r w:rsidR="00366B35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14:paraId="438A5963" w14:textId="596AC70B" w:rsidR="00C517C8" w:rsidRDefault="00C517C8" w:rsidP="007F096E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Whether </w:t>
      </w:r>
      <w:r w:rsidR="00134898">
        <w:rPr>
          <w:rFonts w:ascii="Arial Unicode MS" w:eastAsia="Arial Unicode MS" w:hAnsi="Arial Unicode MS" w:cs="Arial Unicode MS"/>
          <w:sz w:val="20"/>
          <w:szCs w:val="20"/>
        </w:rPr>
        <w:t xml:space="preserve">countries with high and low minimum ages of criminal responsibility adopt appropriate </w:t>
      </w:r>
      <w:r>
        <w:rPr>
          <w:rFonts w:ascii="Arial Unicode MS" w:eastAsia="Arial Unicode MS" w:hAnsi="Arial Unicode MS" w:cs="Arial Unicode MS"/>
          <w:sz w:val="20"/>
          <w:szCs w:val="20"/>
        </w:rPr>
        <w:t>measures which seek to help divert children from prosecution and/or reduce offending rates</w:t>
      </w:r>
      <w:r w:rsidR="00D15C69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14:paraId="46188FB4" w14:textId="7062C656" w:rsidR="00C517C8" w:rsidRPr="00013262" w:rsidRDefault="00C517C8" w:rsidP="001A467C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Whether the guidance from the Committee on the minimum age of criminal responsibility helps or hinders states in the setting of such limits</w:t>
      </w:r>
      <w:r w:rsidR="00557499">
        <w:rPr>
          <w:rFonts w:ascii="Arial Unicode MS" w:eastAsia="Arial Unicode MS" w:hAnsi="Arial Unicode MS" w:cs="Arial Unicode MS"/>
          <w:sz w:val="20"/>
          <w:szCs w:val="20"/>
        </w:rPr>
        <w:t xml:space="preserve"> and progressing welfare to justice rights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1658C04D" w14:textId="185FCD2D" w:rsidR="007F096E" w:rsidRDefault="007F096E" w:rsidP="007F096E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F096E">
        <w:rPr>
          <w:rFonts w:ascii="Arial Unicode MS" w:eastAsia="Arial Unicode MS" w:hAnsi="Arial Unicode MS" w:cs="Arial Unicode MS"/>
          <w:sz w:val="20"/>
          <w:szCs w:val="20"/>
        </w:rPr>
        <w:t xml:space="preserve">Future predictions of 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>the trajectory of minimum ages of criminal responsibility and the socio-legal</w:t>
      </w:r>
      <w:r w:rsidR="008E2339">
        <w:rPr>
          <w:rFonts w:ascii="Arial Unicode MS" w:eastAsia="Arial Unicode MS" w:hAnsi="Arial Unicode MS" w:cs="Arial Unicode MS"/>
          <w:sz w:val="20"/>
          <w:szCs w:val="20"/>
        </w:rPr>
        <w:t>/neuroscientific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 xml:space="preserve"> drivers for these predictions</w:t>
      </w:r>
      <w:r w:rsidR="00AE7B0D">
        <w:rPr>
          <w:rFonts w:ascii="Arial Unicode MS" w:eastAsia="Arial Unicode MS" w:hAnsi="Arial Unicode MS" w:cs="Arial Unicode MS"/>
          <w:sz w:val="20"/>
          <w:szCs w:val="20"/>
        </w:rPr>
        <w:t xml:space="preserve"> in specific jurisdictions. </w:t>
      </w:r>
    </w:p>
    <w:p w14:paraId="28CA253B" w14:textId="77777777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FEB8EBA" w14:textId="77777777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B9B3DDF" w14:textId="2E4EFB75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Potential contributors should email Hannah Wishart (</w:t>
      </w:r>
      <w:hyperlink r:id="rId5" w:history="1">
        <w:r w:rsidRPr="00861A1B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hannah.wishart@sunderland.ac.uk</w:t>
        </w:r>
      </w:hyperlink>
      <w:r>
        <w:rPr>
          <w:rFonts w:ascii="Arial Unicode MS" w:eastAsia="Arial Unicode MS" w:hAnsi="Arial Unicode MS" w:cs="Arial Unicode MS"/>
          <w:sz w:val="20"/>
          <w:szCs w:val="20"/>
        </w:rPr>
        <w:t xml:space="preserve">), </w:t>
      </w:r>
      <w:r w:rsidR="0036139E">
        <w:rPr>
          <w:rFonts w:ascii="Arial Unicode MS" w:eastAsia="Arial Unicode MS" w:hAnsi="Arial Unicode MS" w:cs="Arial Unicode MS"/>
          <w:sz w:val="20"/>
          <w:szCs w:val="20"/>
        </w:rPr>
        <w:t xml:space="preserve">and </w:t>
      </w:r>
      <w:r>
        <w:rPr>
          <w:rFonts w:ascii="Arial Unicode MS" w:eastAsia="Arial Unicode MS" w:hAnsi="Arial Unicode MS" w:cs="Arial Unicode MS"/>
          <w:sz w:val="20"/>
          <w:szCs w:val="20"/>
        </w:rPr>
        <w:t>Tracy Kirk (</w:t>
      </w:r>
      <w:hyperlink r:id="rId6" w:history="1">
        <w:r w:rsidR="001A467C" w:rsidRPr="00821817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tracy.kirk1@stir.ac.uk</w:t>
        </w:r>
      </w:hyperlink>
      <w:r w:rsidR="00C517C8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1A467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with a Title and Abstract (250 words). Please also include any institutional affiliation and email contact. </w:t>
      </w:r>
    </w:p>
    <w:p w14:paraId="6DA1738B" w14:textId="77777777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65DA8C09" w14:textId="6D079D11" w:rsidR="006E478B" w:rsidRPr="00D9282A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9282A">
        <w:rPr>
          <w:rFonts w:ascii="Arial Unicode MS" w:eastAsia="Arial Unicode MS" w:hAnsi="Arial Unicode MS" w:cs="Arial Unicode MS"/>
          <w:sz w:val="20"/>
          <w:szCs w:val="20"/>
        </w:rPr>
        <w:t>The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closing date for submitted abstracts is the </w:t>
      </w:r>
      <w:r w:rsidR="007B7931">
        <w:rPr>
          <w:rFonts w:ascii="Arial Unicode MS" w:eastAsia="Arial Unicode MS" w:hAnsi="Arial Unicode MS" w:cs="Arial Unicode MS"/>
          <w:sz w:val="20"/>
          <w:szCs w:val="20"/>
        </w:rPr>
        <w:t>1</w:t>
      </w:r>
      <w:r w:rsidR="00695F30"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7B7931" w:rsidRPr="00013262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th</w:t>
      </w:r>
      <w:r w:rsidR="007B7931">
        <w:rPr>
          <w:rFonts w:ascii="Arial Unicode MS" w:eastAsia="Arial Unicode MS" w:hAnsi="Arial Unicode MS" w:cs="Arial Unicode MS"/>
          <w:sz w:val="20"/>
          <w:szCs w:val="20"/>
        </w:rPr>
        <w:t xml:space="preserve"> of </w:t>
      </w:r>
      <w:r w:rsidR="008F789F">
        <w:rPr>
          <w:rFonts w:ascii="Arial Unicode MS" w:eastAsia="Arial Unicode MS" w:hAnsi="Arial Unicode MS" w:cs="Arial Unicode MS"/>
          <w:sz w:val="20"/>
          <w:szCs w:val="20"/>
        </w:rPr>
        <w:t>December</w:t>
      </w:r>
      <w:r w:rsidR="0036139E">
        <w:rPr>
          <w:rFonts w:ascii="Arial Unicode MS" w:eastAsia="Arial Unicode MS" w:hAnsi="Arial Unicode MS" w:cs="Arial Unicode MS"/>
          <w:sz w:val="20"/>
          <w:szCs w:val="20"/>
        </w:rPr>
        <w:t xml:space="preserve"> 2023.</w:t>
      </w:r>
      <w:r w:rsidR="007B793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C3B2EBB" w14:textId="77777777" w:rsidR="006E478B" w:rsidRPr="00D9282A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57C8044" w14:textId="68A58744" w:rsidR="006E478B" w:rsidRPr="00601FB7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601FB7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Submissions must be original and must not be under consideration for publication elsewhere. The editors will base their </w:t>
      </w:r>
      <w:r w:rsidR="00E26EAA">
        <w:rPr>
          <w:rFonts w:ascii="Arial Unicode MS" w:eastAsia="Arial Unicode MS" w:hAnsi="Arial Unicode MS" w:cs="Arial Unicode MS"/>
          <w:sz w:val="20"/>
          <w:szCs w:val="20"/>
        </w:rPr>
        <w:t>final</w:t>
      </w:r>
      <w:r w:rsidRPr="00601FB7">
        <w:rPr>
          <w:rFonts w:ascii="Arial Unicode MS" w:eastAsia="Arial Unicode MS" w:hAnsi="Arial Unicode MS" w:cs="Arial Unicode MS"/>
          <w:sz w:val="20"/>
          <w:szCs w:val="20"/>
        </w:rPr>
        <w:t xml:space="preserve"> decisions on relevance and quality. Decisions will be made by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the</w:t>
      </w:r>
      <w:r w:rsidR="007B7931">
        <w:rPr>
          <w:rFonts w:ascii="Arial Unicode MS" w:eastAsia="Arial Unicode MS" w:hAnsi="Arial Unicode MS" w:cs="Arial Unicode MS"/>
          <w:sz w:val="20"/>
          <w:szCs w:val="20"/>
        </w:rPr>
        <w:t xml:space="preserve"> 30</w:t>
      </w:r>
      <w:r w:rsidR="007B7931" w:rsidRPr="00013262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th</w:t>
      </w:r>
      <w:r w:rsidR="007B7931">
        <w:rPr>
          <w:rFonts w:ascii="Arial Unicode MS" w:eastAsia="Arial Unicode MS" w:hAnsi="Arial Unicode MS" w:cs="Arial Unicode MS"/>
          <w:sz w:val="20"/>
          <w:szCs w:val="20"/>
        </w:rPr>
        <w:t xml:space="preserve"> of January 2024</w:t>
      </w:r>
      <w:r w:rsidRPr="00601FB7">
        <w:rPr>
          <w:rFonts w:ascii="Arial Unicode MS" w:eastAsia="Arial Unicode MS" w:hAnsi="Arial Unicode MS" w:cs="Arial Unicode MS"/>
          <w:sz w:val="20"/>
          <w:szCs w:val="20"/>
        </w:rPr>
        <w:t xml:space="preserve">. All papers must follow OSCOLA guidelines for submission. </w:t>
      </w:r>
    </w:p>
    <w:p w14:paraId="2451A3B8" w14:textId="77777777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6B029CB6" w14:textId="04B713BF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If successful, we expect the book contract to be </w:t>
      </w:r>
      <w:r w:rsidRPr="0036139E">
        <w:rPr>
          <w:rFonts w:ascii="Arial Unicode MS" w:eastAsia="Arial Unicode MS" w:hAnsi="Arial Unicode MS" w:cs="Arial Unicode MS"/>
          <w:sz w:val="20"/>
          <w:szCs w:val="20"/>
        </w:rPr>
        <w:t xml:space="preserve">agreed in </w:t>
      </w:r>
      <w:r w:rsidR="007B7931" w:rsidRPr="00013262">
        <w:rPr>
          <w:rFonts w:ascii="Arial Unicode MS" w:eastAsia="Arial Unicode MS" w:hAnsi="Arial Unicode MS" w:cs="Arial Unicode MS"/>
          <w:sz w:val="20"/>
          <w:szCs w:val="20"/>
        </w:rPr>
        <w:t>May</w:t>
      </w:r>
      <w:r w:rsidR="00BA4EAF" w:rsidRPr="00013262">
        <w:rPr>
          <w:rFonts w:ascii="Arial Unicode MS" w:eastAsia="Arial Unicode MS" w:hAnsi="Arial Unicode MS" w:cs="Arial Unicode MS"/>
          <w:sz w:val="20"/>
          <w:szCs w:val="20"/>
        </w:rPr>
        <w:t>/June</w:t>
      </w:r>
      <w:r w:rsidR="007B7931" w:rsidRPr="00013262">
        <w:rPr>
          <w:rFonts w:ascii="Arial Unicode MS" w:eastAsia="Arial Unicode MS" w:hAnsi="Arial Unicode MS" w:cs="Arial Unicode MS"/>
          <w:sz w:val="20"/>
          <w:szCs w:val="20"/>
        </w:rPr>
        <w:t xml:space="preserve"> 2024</w:t>
      </w:r>
      <w:r w:rsidR="0036139E">
        <w:rPr>
          <w:rFonts w:ascii="Arial Unicode MS" w:eastAsia="Arial Unicode MS" w:hAnsi="Arial Unicode MS" w:cs="Arial Unicode MS"/>
          <w:sz w:val="20"/>
          <w:szCs w:val="20"/>
        </w:rPr>
        <w:t>; once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contributions are confirmed, we expect </w:t>
      </w:r>
      <w:r w:rsidR="00E26EAA">
        <w:rPr>
          <w:rFonts w:ascii="Arial Unicode MS" w:eastAsia="Arial Unicode MS" w:hAnsi="Arial Unicode MS" w:cs="Arial Unicode MS"/>
          <w:sz w:val="20"/>
          <w:szCs w:val="20"/>
        </w:rPr>
        <w:t xml:space="preserve">the </w:t>
      </w:r>
      <w:r>
        <w:rPr>
          <w:rFonts w:ascii="Arial Unicode MS" w:eastAsia="Arial Unicode MS" w:hAnsi="Arial Unicode MS" w:cs="Arial Unicode MS"/>
          <w:sz w:val="20"/>
          <w:szCs w:val="20"/>
        </w:rPr>
        <w:t>first drafts to be submitted to the editors by</w:t>
      </w:r>
      <w:r w:rsidR="00C517C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9042E">
        <w:rPr>
          <w:rFonts w:ascii="Arial Unicode MS" w:eastAsia="Arial Unicode MS" w:hAnsi="Arial Unicode MS" w:cs="Arial Unicode MS"/>
          <w:sz w:val="20"/>
          <w:szCs w:val="20"/>
        </w:rPr>
        <w:t>January 2025.</w:t>
      </w:r>
      <w:r w:rsidR="00BA4EA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Chapters will be approximately 8,000 words in length (including references). Final drafts </w:t>
      </w:r>
      <w:r w:rsidR="0036139E">
        <w:rPr>
          <w:rFonts w:ascii="Arial Unicode MS" w:eastAsia="Arial Unicode MS" w:hAnsi="Arial Unicode MS" w:cs="Arial Unicode MS"/>
          <w:sz w:val="20"/>
          <w:szCs w:val="20"/>
        </w:rPr>
        <w:t xml:space="preserve">are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to be submitted in </w:t>
      </w:r>
      <w:r w:rsidR="0049042E">
        <w:rPr>
          <w:rFonts w:ascii="Arial Unicode MS" w:eastAsia="Arial Unicode MS" w:hAnsi="Arial Unicode MS" w:cs="Arial Unicode MS"/>
          <w:sz w:val="20"/>
          <w:szCs w:val="20"/>
        </w:rPr>
        <w:t xml:space="preserve">March 2025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and published in </w:t>
      </w:r>
      <w:r w:rsidR="0049042E">
        <w:rPr>
          <w:rFonts w:ascii="Arial Unicode MS" w:eastAsia="Arial Unicode MS" w:hAnsi="Arial Unicode MS" w:cs="Arial Unicode MS"/>
          <w:sz w:val="20"/>
          <w:szCs w:val="20"/>
        </w:rPr>
        <w:t xml:space="preserve">Spring 2025. </w:t>
      </w:r>
    </w:p>
    <w:p w14:paraId="5E42EE46" w14:textId="77777777" w:rsidR="006E478B" w:rsidRPr="00601FB7" w:rsidRDefault="006E478B" w:rsidP="006E478B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8BBCC85" w14:textId="77777777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All the best,</w:t>
      </w:r>
    </w:p>
    <w:p w14:paraId="67A1E308" w14:textId="77777777" w:rsid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88F8625" w14:textId="2A438176" w:rsidR="006E478B" w:rsidRPr="00D9282A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Hannah Wishart</w:t>
      </w:r>
      <w:r w:rsidR="0036139E">
        <w:rPr>
          <w:rFonts w:ascii="Arial Unicode MS" w:eastAsia="Arial Unicode MS" w:hAnsi="Arial Unicode MS" w:cs="Arial Unicode MS"/>
          <w:sz w:val="20"/>
          <w:szCs w:val="20"/>
        </w:rPr>
        <w:t xml:space="preserve"> and </w:t>
      </w:r>
      <w:r w:rsidR="00E26EAA">
        <w:rPr>
          <w:rFonts w:ascii="Arial Unicode MS" w:eastAsia="Arial Unicode MS" w:hAnsi="Arial Unicode MS" w:cs="Arial Unicode MS"/>
          <w:sz w:val="20"/>
          <w:szCs w:val="20"/>
        </w:rPr>
        <w:t>Tracy Kirk</w:t>
      </w:r>
      <w:r w:rsidR="0036139E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14:paraId="451A03EC" w14:textId="77777777" w:rsidR="006E478B" w:rsidRPr="00D9282A" w:rsidRDefault="006E478B" w:rsidP="006E478B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20F7C05C" w14:textId="77777777" w:rsidR="006E478B" w:rsidRPr="006E478B" w:rsidRDefault="006E478B" w:rsidP="006E47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F85E6D5" w14:textId="77777777" w:rsidR="007F096E" w:rsidRPr="00643879" w:rsidRDefault="007F096E" w:rsidP="007F096E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0459FDF7" w14:textId="77777777" w:rsidR="009550E6" w:rsidRDefault="009550E6"/>
    <w:sectPr w:rsidR="009550E6" w:rsidSect="009A11D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D7E"/>
    <w:multiLevelType w:val="hybridMultilevel"/>
    <w:tmpl w:val="F370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9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6E"/>
    <w:rsid w:val="00013262"/>
    <w:rsid w:val="00105175"/>
    <w:rsid w:val="00121F11"/>
    <w:rsid w:val="00134898"/>
    <w:rsid w:val="001A467C"/>
    <w:rsid w:val="00256D4C"/>
    <w:rsid w:val="002931E3"/>
    <w:rsid w:val="0036139E"/>
    <w:rsid w:val="00366B35"/>
    <w:rsid w:val="00380973"/>
    <w:rsid w:val="004723A4"/>
    <w:rsid w:val="00486A57"/>
    <w:rsid w:val="0049042E"/>
    <w:rsid w:val="0052351A"/>
    <w:rsid w:val="00557499"/>
    <w:rsid w:val="0056446C"/>
    <w:rsid w:val="005C3F7F"/>
    <w:rsid w:val="005C5E4C"/>
    <w:rsid w:val="005D2F77"/>
    <w:rsid w:val="00695F30"/>
    <w:rsid w:val="006E478B"/>
    <w:rsid w:val="006F54E9"/>
    <w:rsid w:val="007B576E"/>
    <w:rsid w:val="007B7931"/>
    <w:rsid w:val="007F096E"/>
    <w:rsid w:val="00824AF4"/>
    <w:rsid w:val="008B0889"/>
    <w:rsid w:val="008E2339"/>
    <w:rsid w:val="008F789F"/>
    <w:rsid w:val="009550E6"/>
    <w:rsid w:val="009719B1"/>
    <w:rsid w:val="00975DB7"/>
    <w:rsid w:val="009A11D4"/>
    <w:rsid w:val="009B7687"/>
    <w:rsid w:val="009F7959"/>
    <w:rsid w:val="00AA114C"/>
    <w:rsid w:val="00AE7B0D"/>
    <w:rsid w:val="00BA4EAF"/>
    <w:rsid w:val="00C23EBD"/>
    <w:rsid w:val="00C45A04"/>
    <w:rsid w:val="00C5105C"/>
    <w:rsid w:val="00C517C8"/>
    <w:rsid w:val="00D15C2A"/>
    <w:rsid w:val="00D15C69"/>
    <w:rsid w:val="00D32F9D"/>
    <w:rsid w:val="00D96FC4"/>
    <w:rsid w:val="00DC43D4"/>
    <w:rsid w:val="00E26EAA"/>
    <w:rsid w:val="00EB2817"/>
    <w:rsid w:val="00F6142C"/>
    <w:rsid w:val="00FA6F8B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92D95"/>
  <w14:defaultImageDpi w14:val="32767"/>
  <w15:chartTrackingRefBased/>
  <w15:docId w15:val="{4456B8C6-AD1F-C94B-A2B6-BBE86DE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  <w:ind w:right="-40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096E"/>
    <w:pPr>
      <w:spacing w:line="240" w:lineRule="auto"/>
      <w:ind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47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17C8"/>
    <w:pPr>
      <w:spacing w:line="240" w:lineRule="auto"/>
      <w:ind w:righ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C5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y.kirk1@stir.ac.uk" TargetMode="External"/><Relationship Id="rId5" Type="http://schemas.openxmlformats.org/officeDocument/2006/relationships/hyperlink" Target="mailto:hannah.wishart@sunderland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Wishart (Staff)</dc:creator>
  <cp:keywords/>
  <dc:description/>
  <cp:lastModifiedBy>Hannah Wishart (Staff)</cp:lastModifiedBy>
  <cp:revision>4</cp:revision>
  <dcterms:created xsi:type="dcterms:W3CDTF">2023-10-16T15:25:00Z</dcterms:created>
  <dcterms:modified xsi:type="dcterms:W3CDTF">2023-10-25T17:19:00Z</dcterms:modified>
</cp:coreProperties>
</file>