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A8CA8" w14:textId="64828BD7" w:rsidR="003008D8" w:rsidRDefault="003008D8">
      <w:pPr>
        <w:pBdr>
          <w:top w:val="nil"/>
          <w:left w:val="nil"/>
          <w:bottom w:val="nil"/>
          <w:right w:val="nil"/>
          <w:between w:val="nil"/>
        </w:pBdr>
        <w:rPr>
          <w:rFonts w:ascii="Arial" w:eastAsia="Arial" w:hAnsi="Arial" w:cs="Arial"/>
          <w:b/>
          <w:color w:val="000000"/>
          <w:sz w:val="20"/>
          <w:szCs w:val="20"/>
        </w:rPr>
      </w:pPr>
      <w:r>
        <w:rPr>
          <w:noProof/>
        </w:rPr>
        <w:drawing>
          <wp:inline distT="0" distB="0" distL="0" distR="0" wp14:anchorId="7F3BB222" wp14:editId="25221CA0">
            <wp:extent cx="2834640" cy="530352"/>
            <wp:effectExtent l="0" t="0" r="10160" b="3175"/>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34640" cy="530352"/>
                    </a:xfrm>
                    <a:prstGeom prst="rect">
                      <a:avLst/>
                    </a:prstGeom>
                  </pic:spPr>
                </pic:pic>
              </a:graphicData>
            </a:graphic>
          </wp:inline>
        </w:drawing>
      </w:r>
    </w:p>
    <w:p w14:paraId="779DB8F8" w14:textId="77777777" w:rsidR="003008D8" w:rsidRDefault="003008D8">
      <w:pPr>
        <w:pBdr>
          <w:top w:val="nil"/>
          <w:left w:val="nil"/>
          <w:bottom w:val="nil"/>
          <w:right w:val="nil"/>
          <w:between w:val="nil"/>
        </w:pBdr>
        <w:rPr>
          <w:rFonts w:ascii="Arial" w:eastAsia="Arial" w:hAnsi="Arial" w:cs="Arial"/>
          <w:b/>
          <w:color w:val="000000"/>
          <w:sz w:val="20"/>
          <w:szCs w:val="20"/>
        </w:rPr>
      </w:pPr>
    </w:p>
    <w:p w14:paraId="51E6FB2D" w14:textId="77777777" w:rsidR="003008D8" w:rsidRDefault="003008D8">
      <w:pPr>
        <w:pBdr>
          <w:top w:val="nil"/>
          <w:left w:val="nil"/>
          <w:bottom w:val="nil"/>
          <w:right w:val="nil"/>
          <w:between w:val="nil"/>
        </w:pBdr>
        <w:rPr>
          <w:rFonts w:ascii="Arial" w:eastAsia="Arial" w:hAnsi="Arial" w:cs="Arial"/>
          <w:b/>
          <w:color w:val="000000"/>
          <w:sz w:val="20"/>
          <w:szCs w:val="20"/>
        </w:rPr>
      </w:pPr>
    </w:p>
    <w:p w14:paraId="75E7BD09" w14:textId="77777777" w:rsidR="003008D8" w:rsidRDefault="003008D8">
      <w:pPr>
        <w:pBdr>
          <w:top w:val="nil"/>
          <w:left w:val="nil"/>
          <w:bottom w:val="nil"/>
          <w:right w:val="nil"/>
          <w:between w:val="nil"/>
        </w:pBdr>
        <w:rPr>
          <w:rFonts w:ascii="Arial" w:eastAsia="Arial" w:hAnsi="Arial" w:cs="Arial"/>
          <w:b/>
          <w:color w:val="000000"/>
          <w:sz w:val="20"/>
          <w:szCs w:val="20"/>
        </w:rPr>
      </w:pPr>
    </w:p>
    <w:p w14:paraId="11D2041E" w14:textId="77777777" w:rsidR="003008D8" w:rsidRDefault="003008D8">
      <w:pPr>
        <w:pBdr>
          <w:top w:val="nil"/>
          <w:left w:val="nil"/>
          <w:bottom w:val="nil"/>
          <w:right w:val="nil"/>
          <w:between w:val="nil"/>
        </w:pBdr>
        <w:rPr>
          <w:rFonts w:ascii="Arial" w:eastAsia="Arial" w:hAnsi="Arial" w:cs="Arial"/>
          <w:b/>
          <w:color w:val="000000"/>
          <w:sz w:val="20"/>
          <w:szCs w:val="20"/>
        </w:rPr>
      </w:pPr>
    </w:p>
    <w:p w14:paraId="00000001" w14:textId="1BC7003E" w:rsidR="00AD719E" w:rsidRPr="003008D8" w:rsidRDefault="00000000">
      <w:pPr>
        <w:pBdr>
          <w:top w:val="nil"/>
          <w:left w:val="nil"/>
          <w:bottom w:val="nil"/>
          <w:right w:val="nil"/>
          <w:between w:val="nil"/>
        </w:pBdr>
        <w:rPr>
          <w:rFonts w:ascii="Arial" w:eastAsia="Arial" w:hAnsi="Arial" w:cs="Arial"/>
          <w:b/>
          <w:color w:val="000000"/>
          <w:sz w:val="24"/>
          <w:szCs w:val="24"/>
        </w:rPr>
      </w:pPr>
      <w:r w:rsidRPr="003008D8">
        <w:rPr>
          <w:rFonts w:ascii="Arial" w:eastAsia="Arial" w:hAnsi="Arial" w:cs="Arial"/>
          <w:b/>
          <w:color w:val="000000"/>
          <w:sz w:val="24"/>
          <w:szCs w:val="24"/>
        </w:rPr>
        <w:t xml:space="preserve">Call for a </w:t>
      </w:r>
      <w:r w:rsidR="003008D8">
        <w:rPr>
          <w:rFonts w:ascii="Arial" w:eastAsia="Arial" w:hAnsi="Arial" w:cs="Arial"/>
          <w:b/>
          <w:color w:val="000000"/>
          <w:sz w:val="24"/>
          <w:szCs w:val="24"/>
        </w:rPr>
        <w:t>V</w:t>
      </w:r>
      <w:r w:rsidRPr="003008D8">
        <w:rPr>
          <w:rFonts w:ascii="Arial" w:eastAsia="Arial" w:hAnsi="Arial" w:cs="Arial"/>
          <w:b/>
          <w:color w:val="000000"/>
          <w:sz w:val="24"/>
          <w:szCs w:val="24"/>
        </w:rPr>
        <w:t xml:space="preserve">olunteer to </w:t>
      </w:r>
      <w:r w:rsidR="003008D8">
        <w:rPr>
          <w:rFonts w:ascii="Arial" w:eastAsia="Arial" w:hAnsi="Arial" w:cs="Arial"/>
          <w:b/>
          <w:color w:val="000000"/>
          <w:sz w:val="24"/>
          <w:szCs w:val="24"/>
        </w:rPr>
        <w:t>J</w:t>
      </w:r>
      <w:r w:rsidRPr="003008D8">
        <w:rPr>
          <w:rFonts w:ascii="Arial" w:eastAsia="Arial" w:hAnsi="Arial" w:cs="Arial"/>
          <w:b/>
          <w:color w:val="000000"/>
          <w:sz w:val="24"/>
          <w:szCs w:val="24"/>
        </w:rPr>
        <w:t>oin the IALS Library Committee</w:t>
      </w:r>
    </w:p>
    <w:p w14:paraId="00000002" w14:textId="77777777" w:rsidR="00AD719E" w:rsidRDefault="00AD719E">
      <w:pPr>
        <w:pBdr>
          <w:top w:val="nil"/>
          <w:left w:val="nil"/>
          <w:bottom w:val="nil"/>
          <w:right w:val="nil"/>
          <w:between w:val="nil"/>
        </w:pBdr>
        <w:rPr>
          <w:rFonts w:ascii="Arial" w:eastAsia="Arial" w:hAnsi="Arial" w:cs="Arial"/>
          <w:color w:val="000000"/>
          <w:sz w:val="20"/>
          <w:szCs w:val="20"/>
        </w:rPr>
      </w:pPr>
    </w:p>
    <w:p w14:paraId="1E99CA88" w14:textId="77777777" w:rsidR="003008D8" w:rsidRDefault="003008D8">
      <w:pPr>
        <w:pBdr>
          <w:top w:val="nil"/>
          <w:left w:val="nil"/>
          <w:bottom w:val="nil"/>
          <w:right w:val="nil"/>
          <w:between w:val="nil"/>
        </w:pBdr>
        <w:rPr>
          <w:rFonts w:ascii="Arial" w:eastAsia="Arial" w:hAnsi="Arial" w:cs="Arial"/>
          <w:color w:val="000000"/>
          <w:sz w:val="20"/>
          <w:szCs w:val="20"/>
        </w:rPr>
      </w:pPr>
    </w:p>
    <w:p w14:paraId="00000003" w14:textId="77777777" w:rsidR="00AD719E" w:rsidRPr="003008D8" w:rsidRDefault="00000000" w:rsidP="003008D8">
      <w:pPr>
        <w:pBdr>
          <w:top w:val="nil"/>
          <w:left w:val="nil"/>
          <w:bottom w:val="nil"/>
          <w:right w:val="nil"/>
          <w:between w:val="nil"/>
        </w:pBdr>
        <w:spacing w:line="276" w:lineRule="auto"/>
        <w:rPr>
          <w:rFonts w:ascii="Arial" w:eastAsia="Arial" w:hAnsi="Arial" w:cs="Arial"/>
          <w:color w:val="000000"/>
        </w:rPr>
      </w:pPr>
      <w:r w:rsidRPr="003008D8">
        <w:rPr>
          <w:rFonts w:ascii="Arial" w:eastAsia="Arial" w:hAnsi="Arial" w:cs="Arial"/>
          <w:color w:val="000000"/>
        </w:rPr>
        <w:t>The Institute of Advanced Legal Studies, University of London (IALS) is seeking a volunteer to become one of the members representing UK law schools outside of the University of London on the IALS Library Committee. If you are an academic and interested in the national law collections and services provided by IALS Library and in representing the viewpoints of UK law researchers outside of the University of London, we would very much like to hear from you!</w:t>
      </w:r>
    </w:p>
    <w:p w14:paraId="00000004" w14:textId="77777777" w:rsidR="00AD719E" w:rsidRPr="003008D8" w:rsidRDefault="00AD719E" w:rsidP="003008D8">
      <w:pPr>
        <w:pBdr>
          <w:top w:val="nil"/>
          <w:left w:val="nil"/>
          <w:bottom w:val="nil"/>
          <w:right w:val="nil"/>
          <w:between w:val="nil"/>
        </w:pBdr>
        <w:spacing w:line="276" w:lineRule="auto"/>
        <w:rPr>
          <w:rFonts w:ascii="Arial" w:eastAsia="Arial" w:hAnsi="Arial" w:cs="Arial"/>
          <w:color w:val="000000"/>
        </w:rPr>
      </w:pPr>
    </w:p>
    <w:p w14:paraId="00000005" w14:textId="77777777" w:rsidR="00AD719E" w:rsidRPr="003008D8" w:rsidRDefault="00000000" w:rsidP="003008D8">
      <w:pPr>
        <w:pBdr>
          <w:top w:val="nil"/>
          <w:left w:val="nil"/>
          <w:bottom w:val="nil"/>
          <w:right w:val="nil"/>
          <w:between w:val="nil"/>
        </w:pBdr>
        <w:spacing w:line="276" w:lineRule="auto"/>
        <w:rPr>
          <w:rFonts w:ascii="Arial" w:eastAsia="Arial" w:hAnsi="Arial" w:cs="Arial"/>
          <w:b/>
          <w:color w:val="000000"/>
        </w:rPr>
      </w:pPr>
      <w:r w:rsidRPr="003008D8">
        <w:rPr>
          <w:rFonts w:ascii="Arial" w:eastAsia="Arial" w:hAnsi="Arial" w:cs="Arial"/>
          <w:b/>
          <w:color w:val="000000"/>
        </w:rPr>
        <w:t>The role:</w:t>
      </w:r>
    </w:p>
    <w:p w14:paraId="00000006" w14:textId="77777777" w:rsidR="00AD719E" w:rsidRPr="003008D8" w:rsidRDefault="00000000" w:rsidP="003008D8">
      <w:pPr>
        <w:pBdr>
          <w:top w:val="nil"/>
          <w:left w:val="nil"/>
          <w:bottom w:val="nil"/>
          <w:right w:val="nil"/>
          <w:between w:val="nil"/>
        </w:pBdr>
        <w:spacing w:line="276" w:lineRule="auto"/>
        <w:rPr>
          <w:rFonts w:ascii="Arial" w:eastAsia="Arial" w:hAnsi="Arial" w:cs="Arial"/>
          <w:color w:val="000000"/>
        </w:rPr>
      </w:pPr>
      <w:r w:rsidRPr="003008D8">
        <w:rPr>
          <w:rFonts w:ascii="Arial" w:eastAsia="Arial" w:hAnsi="Arial" w:cs="Arial"/>
          <w:color w:val="000000"/>
        </w:rPr>
        <w:t>The members of the Library Committee are drawn from the law schools of the University of London, the law schools of the other UK universities, the British Library, the legal professions and the IALS student body. Their role is to advise the IALS Director, IALS Librarian and the IALS Advisory Council on all matters relating to the requirements and policy to be followed in the IALS Library, both in terms of the needs of the Institute as a national centre for legal research and study and in relation to the resources of other libraries. The IALS Library Committee meets online twice a year, usually in April and late October, and members are required to attend these meetings and participate in the discussions.</w:t>
      </w:r>
    </w:p>
    <w:p w14:paraId="00000007" w14:textId="77777777" w:rsidR="00AD719E" w:rsidRPr="003008D8" w:rsidRDefault="00000000" w:rsidP="003008D8">
      <w:pPr>
        <w:pBdr>
          <w:top w:val="nil"/>
          <w:left w:val="nil"/>
          <w:bottom w:val="nil"/>
          <w:right w:val="nil"/>
          <w:between w:val="nil"/>
        </w:pBdr>
        <w:spacing w:line="276" w:lineRule="auto"/>
        <w:rPr>
          <w:rFonts w:ascii="Arial" w:eastAsia="Arial" w:hAnsi="Arial" w:cs="Arial"/>
          <w:color w:val="000000"/>
        </w:rPr>
      </w:pPr>
      <w:r w:rsidRPr="003008D8">
        <w:rPr>
          <w:rFonts w:ascii="Arial" w:eastAsia="Arial" w:hAnsi="Arial" w:cs="Arial"/>
          <w:color w:val="000000"/>
        </w:rPr>
        <w:t> </w:t>
      </w:r>
    </w:p>
    <w:p w14:paraId="00000008" w14:textId="77777777" w:rsidR="00AD719E" w:rsidRPr="003008D8" w:rsidRDefault="00000000" w:rsidP="003008D8">
      <w:pPr>
        <w:pBdr>
          <w:top w:val="nil"/>
          <w:left w:val="nil"/>
          <w:bottom w:val="nil"/>
          <w:right w:val="nil"/>
          <w:between w:val="nil"/>
        </w:pBdr>
        <w:spacing w:line="276" w:lineRule="auto"/>
        <w:rPr>
          <w:rFonts w:ascii="Arial" w:eastAsia="Arial" w:hAnsi="Arial" w:cs="Arial"/>
          <w:b/>
          <w:color w:val="000000"/>
        </w:rPr>
      </w:pPr>
      <w:r w:rsidRPr="003008D8">
        <w:rPr>
          <w:rFonts w:ascii="Arial" w:eastAsia="Arial" w:hAnsi="Arial" w:cs="Arial"/>
          <w:b/>
          <w:color w:val="000000"/>
        </w:rPr>
        <w:t>IALS Library:</w:t>
      </w:r>
    </w:p>
    <w:p w14:paraId="00000009" w14:textId="77777777" w:rsidR="00AD719E" w:rsidRPr="003008D8" w:rsidRDefault="00000000" w:rsidP="003008D8">
      <w:pPr>
        <w:pBdr>
          <w:top w:val="nil"/>
          <w:left w:val="nil"/>
          <w:bottom w:val="nil"/>
          <w:right w:val="nil"/>
          <w:between w:val="nil"/>
        </w:pBdr>
        <w:spacing w:line="276" w:lineRule="auto"/>
        <w:rPr>
          <w:rFonts w:ascii="Arial" w:eastAsia="Arial" w:hAnsi="Arial" w:cs="Arial"/>
          <w:color w:val="000000"/>
        </w:rPr>
      </w:pPr>
      <w:r w:rsidRPr="003008D8">
        <w:rPr>
          <w:rFonts w:ascii="Arial" w:eastAsia="Arial" w:hAnsi="Arial" w:cs="Arial"/>
          <w:color w:val="000000"/>
        </w:rPr>
        <w:t xml:space="preserve">IALS Library is the national research library for law. It offers academics and research students from the UK and abroad free access to over 300,000 legal texts, numerous foreign and international legal databases and eBooks, legal research training, and a number of focused legal research projects. It is one of the largest legal research libraries in Europe, and is particularly rich in the law of the UK, Commonwealth and European countries, the USA and EU, as well as foreign, international and comparative law. IALS also manages several legal archive collections. Further details about the national collections and services offered by IALS Library to UK legal researchers are available at: </w:t>
      </w:r>
      <w:hyperlink r:id="rId11">
        <w:r w:rsidRPr="003008D8">
          <w:rPr>
            <w:rFonts w:ascii="Arial" w:eastAsia="Arial" w:hAnsi="Arial" w:cs="Arial"/>
            <w:color w:val="0000FF"/>
            <w:u w:val="single"/>
          </w:rPr>
          <w:t>www.ials.sas.ac.uk/</w:t>
        </w:r>
      </w:hyperlink>
      <w:r w:rsidRPr="003008D8">
        <w:rPr>
          <w:rFonts w:ascii="Arial" w:eastAsia="Arial" w:hAnsi="Arial" w:cs="Arial"/>
          <w:color w:val="44546A"/>
        </w:rPr>
        <w:t>.</w:t>
      </w:r>
    </w:p>
    <w:p w14:paraId="0000000A" w14:textId="77777777" w:rsidR="00AD719E" w:rsidRPr="003008D8" w:rsidRDefault="00AD719E" w:rsidP="003008D8">
      <w:pPr>
        <w:pBdr>
          <w:top w:val="nil"/>
          <w:left w:val="nil"/>
          <w:bottom w:val="nil"/>
          <w:right w:val="nil"/>
          <w:between w:val="nil"/>
        </w:pBdr>
        <w:spacing w:line="276" w:lineRule="auto"/>
        <w:rPr>
          <w:rFonts w:ascii="Arial" w:eastAsia="Arial" w:hAnsi="Arial" w:cs="Arial"/>
          <w:color w:val="000000"/>
        </w:rPr>
      </w:pPr>
    </w:p>
    <w:p w14:paraId="0000000B" w14:textId="77777777" w:rsidR="00AD719E" w:rsidRPr="003008D8" w:rsidRDefault="00000000" w:rsidP="003008D8">
      <w:pPr>
        <w:pBdr>
          <w:top w:val="nil"/>
          <w:left w:val="nil"/>
          <w:bottom w:val="nil"/>
          <w:right w:val="nil"/>
          <w:between w:val="nil"/>
        </w:pBdr>
        <w:spacing w:line="276" w:lineRule="auto"/>
        <w:rPr>
          <w:rFonts w:ascii="Arial" w:eastAsia="Arial" w:hAnsi="Arial" w:cs="Arial"/>
          <w:color w:val="000000"/>
        </w:rPr>
      </w:pPr>
      <w:r w:rsidRPr="003008D8">
        <w:rPr>
          <w:rFonts w:ascii="Arial" w:eastAsia="Arial" w:hAnsi="Arial" w:cs="Arial"/>
          <w:color w:val="000000"/>
        </w:rPr>
        <w:t xml:space="preserve">If you are eligible and interested in volunteering to join the IALS Library Committee in this role, please email a statement of up to 200 words describing your motivation for joining the Committee and submit a 2 page CV to Eliza Boudier at: </w:t>
      </w:r>
      <w:hyperlink r:id="rId12">
        <w:r w:rsidRPr="003008D8">
          <w:rPr>
            <w:rFonts w:ascii="Arial" w:eastAsia="Arial" w:hAnsi="Arial" w:cs="Arial"/>
            <w:color w:val="0563C1"/>
            <w:u w:val="single"/>
          </w:rPr>
          <w:t>eliza.boudier@sas.ac.uk</w:t>
        </w:r>
      </w:hyperlink>
      <w:r w:rsidRPr="003008D8">
        <w:rPr>
          <w:rFonts w:ascii="Arial" w:eastAsia="Arial" w:hAnsi="Arial" w:cs="Arial"/>
          <w:color w:val="000000"/>
        </w:rPr>
        <w:t>.</w:t>
      </w:r>
    </w:p>
    <w:p w14:paraId="0000000C" w14:textId="77777777" w:rsidR="00AD719E" w:rsidRPr="003008D8" w:rsidRDefault="00AD719E" w:rsidP="003008D8">
      <w:pPr>
        <w:pBdr>
          <w:top w:val="nil"/>
          <w:left w:val="nil"/>
          <w:bottom w:val="nil"/>
          <w:right w:val="nil"/>
          <w:between w:val="nil"/>
        </w:pBdr>
        <w:spacing w:line="276" w:lineRule="auto"/>
        <w:rPr>
          <w:rFonts w:ascii="Arial" w:eastAsia="Arial" w:hAnsi="Arial" w:cs="Arial"/>
          <w:color w:val="000000"/>
        </w:rPr>
      </w:pPr>
    </w:p>
    <w:p w14:paraId="0000000D" w14:textId="77777777" w:rsidR="00AD719E" w:rsidRPr="003008D8" w:rsidRDefault="00000000" w:rsidP="003008D8">
      <w:pPr>
        <w:pBdr>
          <w:top w:val="nil"/>
          <w:left w:val="nil"/>
          <w:bottom w:val="nil"/>
          <w:right w:val="nil"/>
          <w:between w:val="nil"/>
        </w:pBdr>
        <w:spacing w:line="276" w:lineRule="auto"/>
        <w:rPr>
          <w:rFonts w:ascii="Arial" w:eastAsia="Arial" w:hAnsi="Arial" w:cs="Arial"/>
          <w:color w:val="000000"/>
        </w:rPr>
      </w:pPr>
      <w:r w:rsidRPr="003008D8">
        <w:rPr>
          <w:rFonts w:ascii="Arial" w:eastAsia="Arial" w:hAnsi="Arial" w:cs="Arial"/>
          <w:color w:val="000000"/>
        </w:rPr>
        <w:t xml:space="preserve">The closing date for expressions of interest is </w:t>
      </w:r>
      <w:r w:rsidRPr="003008D8">
        <w:rPr>
          <w:rFonts w:ascii="Arial" w:eastAsia="Arial" w:hAnsi="Arial" w:cs="Arial"/>
          <w:b/>
        </w:rPr>
        <w:t xml:space="preserve">28th February </w:t>
      </w:r>
      <w:r w:rsidRPr="003008D8">
        <w:rPr>
          <w:rFonts w:ascii="Arial" w:eastAsia="Arial" w:hAnsi="Arial" w:cs="Arial"/>
          <w:b/>
          <w:color w:val="000000"/>
        </w:rPr>
        <w:t>20</w:t>
      </w:r>
      <w:r w:rsidRPr="003008D8">
        <w:rPr>
          <w:rFonts w:ascii="Arial" w:eastAsia="Arial" w:hAnsi="Arial" w:cs="Arial"/>
          <w:b/>
        </w:rPr>
        <w:t>25</w:t>
      </w:r>
      <w:r w:rsidRPr="003008D8">
        <w:rPr>
          <w:rFonts w:ascii="Arial" w:eastAsia="Arial" w:hAnsi="Arial" w:cs="Arial"/>
          <w:color w:val="000000"/>
        </w:rPr>
        <w:t>.</w:t>
      </w:r>
    </w:p>
    <w:p w14:paraId="0000000E" w14:textId="77777777" w:rsidR="00AD719E" w:rsidRPr="003008D8" w:rsidRDefault="00AD719E">
      <w:pPr>
        <w:pBdr>
          <w:top w:val="nil"/>
          <w:left w:val="nil"/>
          <w:bottom w:val="nil"/>
          <w:right w:val="nil"/>
          <w:between w:val="nil"/>
        </w:pBdr>
        <w:rPr>
          <w:rFonts w:ascii="Arial" w:eastAsia="Arial" w:hAnsi="Arial" w:cs="Arial"/>
          <w:color w:val="000000"/>
        </w:rPr>
      </w:pPr>
    </w:p>
    <w:sectPr w:rsidR="00AD719E" w:rsidRPr="003008D8" w:rsidSect="003008D8">
      <w:pgSz w:w="11906" w:h="16838"/>
      <w:pgMar w:top="1135"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F6444" w14:textId="77777777" w:rsidR="00864C13" w:rsidRDefault="00864C13" w:rsidP="003008D8">
      <w:r>
        <w:separator/>
      </w:r>
    </w:p>
  </w:endnote>
  <w:endnote w:type="continuationSeparator" w:id="0">
    <w:p w14:paraId="5115F7AD" w14:textId="77777777" w:rsidR="00864C13" w:rsidRDefault="00864C13" w:rsidP="003008D8">
      <w:r>
        <w:continuationSeparator/>
      </w:r>
    </w:p>
  </w:endnote>
  <w:endnote w:type="continuationNotice" w:id="1">
    <w:p w14:paraId="6762CA44" w14:textId="77777777" w:rsidR="00864C13" w:rsidRDefault="00864C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6EFE0" w14:textId="77777777" w:rsidR="00864C13" w:rsidRDefault="00864C13" w:rsidP="003008D8">
      <w:r>
        <w:separator/>
      </w:r>
    </w:p>
  </w:footnote>
  <w:footnote w:type="continuationSeparator" w:id="0">
    <w:p w14:paraId="1535A0FB" w14:textId="77777777" w:rsidR="00864C13" w:rsidRDefault="00864C13" w:rsidP="003008D8">
      <w:r>
        <w:continuationSeparator/>
      </w:r>
    </w:p>
  </w:footnote>
  <w:footnote w:type="continuationNotice" w:id="1">
    <w:p w14:paraId="126276C0" w14:textId="77777777" w:rsidR="00864C13" w:rsidRDefault="00864C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19E"/>
    <w:rsid w:val="003008D8"/>
    <w:rsid w:val="003301F6"/>
    <w:rsid w:val="00363B4F"/>
    <w:rsid w:val="00864C13"/>
    <w:rsid w:val="009C0A7A"/>
    <w:rsid w:val="00AD719E"/>
    <w:rsid w:val="00C46AF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CF51B"/>
  <w15:docId w15:val="{9A0078A7-7A82-4DB7-8E4E-49FF040CF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008D8"/>
    <w:pPr>
      <w:tabs>
        <w:tab w:val="center" w:pos="4513"/>
        <w:tab w:val="right" w:pos="9026"/>
      </w:tabs>
    </w:pPr>
  </w:style>
  <w:style w:type="character" w:customStyle="1" w:styleId="HeaderChar">
    <w:name w:val="Header Char"/>
    <w:basedOn w:val="DefaultParagraphFont"/>
    <w:link w:val="Header"/>
    <w:uiPriority w:val="99"/>
    <w:rsid w:val="003008D8"/>
  </w:style>
  <w:style w:type="paragraph" w:styleId="Footer">
    <w:name w:val="footer"/>
    <w:basedOn w:val="Normal"/>
    <w:link w:val="FooterChar"/>
    <w:uiPriority w:val="99"/>
    <w:unhideWhenUsed/>
    <w:rsid w:val="003008D8"/>
    <w:pPr>
      <w:tabs>
        <w:tab w:val="center" w:pos="4513"/>
        <w:tab w:val="right" w:pos="9026"/>
      </w:tabs>
    </w:pPr>
  </w:style>
  <w:style w:type="character" w:customStyle="1" w:styleId="FooterChar">
    <w:name w:val="Footer Char"/>
    <w:basedOn w:val="DefaultParagraphFont"/>
    <w:link w:val="Footer"/>
    <w:uiPriority w:val="99"/>
    <w:rsid w:val="00300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liza.boudier@sas.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als.sas.ac.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A2ECFB456DC34E937695D2421AD2C7" ma:contentTypeVersion="20" ma:contentTypeDescription="Create a new document." ma:contentTypeScope="" ma:versionID="d14262eee88b279d5cfcbf5fc9488224">
  <xsd:schema xmlns:xsd="http://www.w3.org/2001/XMLSchema" xmlns:xs="http://www.w3.org/2001/XMLSchema" xmlns:p="http://schemas.microsoft.com/office/2006/metadata/properties" xmlns:ns2="65f698d4-e3b6-42ba-86ca-1566ca082621" xmlns:ns3="436b923b-01cc-428b-8415-a11d3a047489" xmlns:ns4="c3f1af37-1937-4130-8a6b-ff861b20dfcf" targetNamespace="http://schemas.microsoft.com/office/2006/metadata/properties" ma:root="true" ma:fieldsID="5a6b9cdf2ee1d237fe83ff4b840708f5" ns2:_="" ns3:_="" ns4:_="">
    <xsd:import namespace="65f698d4-e3b6-42ba-86ca-1566ca082621"/>
    <xsd:import namespace="436b923b-01cc-428b-8415-a11d3a047489"/>
    <xsd:import namespace="c3f1af37-1937-4130-8a6b-ff861b20dfc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element ref="ns2:Number"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698d4-e3b6-42ba-86ca-1566ca082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Number" ma:index="21" nillable="true" ma:displayName="Number" ma:format="Dropdown" ma:internalName="Number" ma:percentage="FALSE">
      <xsd:simpleType>
        <xsd:restriction base="dms:Number"/>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e726a9b-3374-46a0-b009-af8e0551a7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6b923b-01cc-428b-8415-a11d3a0474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f1af37-1937-4130-8a6b-ff861b20dfcf"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33a6d71-9e47-41bb-9482-ad8827334c97}" ma:internalName="TaxCatchAll" ma:showField="CatchAllData" ma:web="436b923b-01cc-428b-8415-a11d3a0474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3f1af37-1937-4130-8a6b-ff861b20dfcf" xsi:nil="true"/>
    <lcf76f155ced4ddcb4097134ff3c332f xmlns="65f698d4-e3b6-42ba-86ca-1566ca082621">
      <Terms xmlns="http://schemas.microsoft.com/office/infopath/2007/PartnerControls"/>
    </lcf76f155ced4ddcb4097134ff3c332f>
    <Number xmlns="65f698d4-e3b6-42ba-86ca-1566ca082621" xsi:nil="true"/>
  </documentManagement>
</p:properties>
</file>

<file path=customXml/itemProps1.xml><?xml version="1.0" encoding="utf-8"?>
<ds:datastoreItem xmlns:ds="http://schemas.openxmlformats.org/officeDocument/2006/customXml" ds:itemID="{9B24EAB8-EBF8-464A-B908-7716C8142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698d4-e3b6-42ba-86ca-1566ca082621"/>
    <ds:schemaRef ds:uri="436b923b-01cc-428b-8415-a11d3a047489"/>
    <ds:schemaRef ds:uri="c3f1af37-1937-4130-8a6b-ff861b20df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E267AA-9C24-4847-952B-AF5CA5E28CA7}">
  <ds:schemaRefs>
    <ds:schemaRef ds:uri="http://schemas.microsoft.com/sharepoint/v3/contenttype/forms"/>
  </ds:schemaRefs>
</ds:datastoreItem>
</file>

<file path=customXml/itemProps3.xml><?xml version="1.0" encoding="utf-8"?>
<ds:datastoreItem xmlns:ds="http://schemas.openxmlformats.org/officeDocument/2006/customXml" ds:itemID="{0569439B-80F6-43F6-9E43-48E2438032CC}">
  <ds:schemaRefs>
    <ds:schemaRef ds:uri="http://schemas.microsoft.com/office/2006/metadata/properties"/>
    <ds:schemaRef ds:uri="http://schemas.microsoft.com/office/infopath/2007/PartnerControls"/>
    <ds:schemaRef ds:uri="c3f1af37-1937-4130-8a6b-ff861b20dfcf"/>
    <ds:schemaRef ds:uri="65f698d4-e3b6-42ba-86ca-1566ca082621"/>
  </ds:schemaRefs>
</ds:datastoreItem>
</file>

<file path=docMetadata/LabelInfo.xml><?xml version="1.0" encoding="utf-8"?>
<clbl:labelList xmlns:clbl="http://schemas.microsoft.com/office/2020/mipLabelMetadata">
  <clbl:label id="{45072052-c002-4ee4-87e5-9d58843fc488}" enabled="1" method="Privileged" siteId="{185280ba-7a00-42ea-9408-19eafd13552e}"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2051</Characters>
  <Application>Microsoft Office Word</Application>
  <DocSecurity>0</DocSecurity>
  <Lines>17</Lines>
  <Paragraphs>4</Paragraphs>
  <ScaleCrop>false</ScaleCrop>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 Boudier</dc:creator>
  <cp:lastModifiedBy>Eliza Boudier</cp:lastModifiedBy>
  <cp:revision>3</cp:revision>
  <dcterms:created xsi:type="dcterms:W3CDTF">2024-11-27T09:51:00Z</dcterms:created>
  <dcterms:modified xsi:type="dcterms:W3CDTF">2024-11-27T09:52:00Z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0x0101008EA2ECFB456DC34E937695D2421AD2C7</vt:lpwstr>
  </property>
  <property fmtid="{D5CDD505-2E9C-101B-9397-08002B2CF9AE}" pid="3" name="MediaServiceImageTags">
    <vt:lpwstr/>
  </property>
</Properties>
</file>