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F82A" w14:textId="099726EF" w:rsidR="00110524" w:rsidRPr="00C04DB2" w:rsidRDefault="00110524" w:rsidP="00A14586">
      <w:pPr>
        <w:jc w:val="center"/>
        <w:rPr>
          <w:rFonts w:ascii="Helvetica Neue" w:hAnsi="Helvetica Neue"/>
          <w:b/>
          <w:bCs/>
          <w:sz w:val="28"/>
          <w:szCs w:val="28"/>
        </w:rPr>
      </w:pPr>
      <w:r w:rsidRPr="00C04DB2">
        <w:rPr>
          <w:rFonts w:ascii="Helvetica Neue" w:hAnsi="Helvetica Neue"/>
          <w:b/>
          <w:bCs/>
          <w:sz w:val="28"/>
          <w:szCs w:val="28"/>
        </w:rPr>
        <w:t>Call for Papers</w:t>
      </w:r>
    </w:p>
    <w:p w14:paraId="3B4C076F" w14:textId="77777777" w:rsidR="00600D0D" w:rsidRPr="00C04DB2" w:rsidRDefault="00600D0D" w:rsidP="00665BA1">
      <w:pPr>
        <w:jc w:val="center"/>
        <w:rPr>
          <w:rFonts w:ascii="Helvetica Neue" w:hAnsi="Helvetica Neue"/>
          <w:b/>
          <w:bCs/>
          <w:sz w:val="28"/>
          <w:szCs w:val="28"/>
        </w:rPr>
      </w:pPr>
    </w:p>
    <w:p w14:paraId="3BE2E0E4" w14:textId="2293B151" w:rsidR="00600D0D" w:rsidRPr="00C04DB2" w:rsidRDefault="00600D0D" w:rsidP="00665BA1">
      <w:pPr>
        <w:jc w:val="center"/>
        <w:rPr>
          <w:rFonts w:ascii="Helvetica Neue" w:hAnsi="Helvetica Neue"/>
          <w:b/>
          <w:bCs/>
          <w:i/>
          <w:iCs/>
          <w:sz w:val="28"/>
          <w:szCs w:val="28"/>
        </w:rPr>
      </w:pPr>
      <w:r w:rsidRPr="00C04DB2">
        <w:rPr>
          <w:rFonts w:ascii="Helvetica Neue" w:hAnsi="Helvetica Neue"/>
          <w:b/>
          <w:bCs/>
          <w:i/>
          <w:iCs/>
          <w:sz w:val="28"/>
          <w:szCs w:val="28"/>
        </w:rPr>
        <w:t xml:space="preserve">In </w:t>
      </w:r>
      <w:r w:rsidR="004944FA" w:rsidRPr="00C04DB2">
        <w:rPr>
          <w:rFonts w:ascii="Helvetica Neue" w:hAnsi="Helvetica Neue"/>
          <w:b/>
          <w:bCs/>
          <w:i/>
          <w:iCs/>
          <w:sz w:val="28"/>
          <w:szCs w:val="28"/>
        </w:rPr>
        <w:t>t</w:t>
      </w:r>
      <w:r w:rsidRPr="00C04DB2">
        <w:rPr>
          <w:rFonts w:ascii="Helvetica Neue" w:hAnsi="Helvetica Neue"/>
          <w:b/>
          <w:bCs/>
          <w:i/>
          <w:iCs/>
          <w:sz w:val="28"/>
          <w:szCs w:val="28"/>
        </w:rPr>
        <w:t xml:space="preserve">he Name of National Security: </w:t>
      </w:r>
      <w:r w:rsidR="004944FA" w:rsidRPr="00C04DB2">
        <w:rPr>
          <w:rFonts w:ascii="Helvetica Neue" w:hAnsi="Helvetica Neue"/>
          <w:b/>
          <w:bCs/>
          <w:i/>
          <w:iCs/>
          <w:sz w:val="28"/>
          <w:szCs w:val="28"/>
        </w:rPr>
        <w:t>T</w:t>
      </w:r>
      <w:r w:rsidRPr="00C04DB2">
        <w:rPr>
          <w:rFonts w:ascii="Helvetica Neue" w:hAnsi="Helvetica Neue"/>
          <w:b/>
          <w:bCs/>
          <w:i/>
          <w:iCs/>
          <w:sz w:val="28"/>
          <w:szCs w:val="28"/>
        </w:rPr>
        <w:t>he Fragility of Human Rights</w:t>
      </w:r>
    </w:p>
    <w:p w14:paraId="7D053642" w14:textId="77777777" w:rsidR="00665BA1" w:rsidRPr="00C04DB2" w:rsidRDefault="00665BA1" w:rsidP="00665BA1">
      <w:pPr>
        <w:jc w:val="center"/>
        <w:rPr>
          <w:rFonts w:ascii="Helvetica Neue" w:hAnsi="Helvetica Neue"/>
          <w:b/>
          <w:bCs/>
          <w:sz w:val="22"/>
          <w:szCs w:val="22"/>
          <w:u w:val="single"/>
        </w:rPr>
      </w:pPr>
    </w:p>
    <w:p w14:paraId="63055586" w14:textId="1CA621B0" w:rsidR="00096D96" w:rsidRPr="00C04DB2" w:rsidRDefault="00110524" w:rsidP="00096D96">
      <w:p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 xml:space="preserve">The </w:t>
      </w:r>
      <w:r w:rsidRPr="00C04DB2">
        <w:rPr>
          <w:rFonts w:ascii="Helvetica Neue" w:hAnsi="Helvetica Neue"/>
          <w:b/>
          <w:bCs/>
          <w:sz w:val="22"/>
          <w:szCs w:val="22"/>
        </w:rPr>
        <w:t xml:space="preserve">Centre </w:t>
      </w:r>
      <w:r w:rsidR="0089570C" w:rsidRPr="00C04DB2">
        <w:rPr>
          <w:rFonts w:ascii="Helvetica Neue" w:hAnsi="Helvetica Neue"/>
          <w:b/>
          <w:bCs/>
          <w:sz w:val="22"/>
          <w:szCs w:val="22"/>
        </w:rPr>
        <w:t>for</w:t>
      </w:r>
      <w:r w:rsidRPr="00C04DB2">
        <w:rPr>
          <w:rFonts w:ascii="Helvetica Neue" w:hAnsi="Helvetica Neue"/>
          <w:b/>
          <w:bCs/>
          <w:sz w:val="22"/>
          <w:szCs w:val="22"/>
        </w:rPr>
        <w:t xml:space="preserve"> Public Law at the University of Cambridge</w:t>
      </w:r>
      <w:r w:rsidRPr="00C04DB2">
        <w:rPr>
          <w:rFonts w:ascii="Helvetica Neue" w:hAnsi="Helvetica Neue"/>
          <w:sz w:val="22"/>
          <w:szCs w:val="22"/>
        </w:rPr>
        <w:t xml:space="preserve"> </w:t>
      </w:r>
      <w:r w:rsidR="00600D0D" w:rsidRPr="00C04DB2">
        <w:rPr>
          <w:rFonts w:ascii="Helvetica Neue" w:hAnsi="Helvetica Neue"/>
          <w:sz w:val="22"/>
          <w:szCs w:val="22"/>
        </w:rPr>
        <w:t xml:space="preserve">and </w:t>
      </w:r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Universidad </w:t>
      </w:r>
      <w:proofErr w:type="spellStart"/>
      <w:r w:rsidR="00096D96" w:rsidRPr="00C04DB2">
        <w:rPr>
          <w:rFonts w:ascii="Helvetica Neue" w:hAnsi="Helvetica Neue"/>
          <w:b/>
          <w:bCs/>
          <w:sz w:val="22"/>
          <w:szCs w:val="22"/>
        </w:rPr>
        <w:t>Autónoma</w:t>
      </w:r>
      <w:proofErr w:type="spellEnd"/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 de Madrid</w:t>
      </w:r>
      <w:r w:rsidR="00600D0D" w:rsidRPr="00C04DB2">
        <w:rPr>
          <w:rFonts w:ascii="Helvetica Neue" w:hAnsi="Helvetica Neue"/>
          <w:sz w:val="22"/>
          <w:szCs w:val="22"/>
        </w:rPr>
        <w:t xml:space="preserve"> </w:t>
      </w:r>
      <w:r w:rsidR="0039034B" w:rsidRPr="00C04DB2">
        <w:rPr>
          <w:rFonts w:ascii="Helvetica Neue" w:hAnsi="Helvetica Neue"/>
          <w:sz w:val="22"/>
          <w:szCs w:val="22"/>
        </w:rPr>
        <w:t>will</w:t>
      </w:r>
      <w:r w:rsidRPr="00C04DB2">
        <w:rPr>
          <w:rFonts w:ascii="Helvetica Neue" w:hAnsi="Helvetica Neue"/>
          <w:sz w:val="22"/>
          <w:szCs w:val="22"/>
        </w:rPr>
        <w:t xml:space="preserve"> co-host </w:t>
      </w:r>
      <w:r w:rsidR="00096D96" w:rsidRPr="00C04DB2">
        <w:rPr>
          <w:rFonts w:ascii="Helvetica Neue" w:hAnsi="Helvetica Neue"/>
          <w:sz w:val="22"/>
          <w:szCs w:val="22"/>
        </w:rPr>
        <w:t>a</w:t>
      </w:r>
      <w:r w:rsidRPr="00C04DB2">
        <w:rPr>
          <w:rFonts w:ascii="Helvetica Neue" w:hAnsi="Helvetica Neue"/>
          <w:sz w:val="22"/>
          <w:szCs w:val="22"/>
        </w:rPr>
        <w:t xml:space="preserve"> workshop </w:t>
      </w:r>
      <w:r w:rsidR="00096D96" w:rsidRPr="00C04DB2">
        <w:rPr>
          <w:rFonts w:ascii="Helvetica Neue" w:hAnsi="Helvetica Neue"/>
          <w:i/>
          <w:iCs/>
          <w:sz w:val="22"/>
          <w:szCs w:val="22"/>
        </w:rPr>
        <w:t>In the Name of National Security: The Fragility of Human Rights</w:t>
      </w:r>
      <w:r w:rsidR="00096D96" w:rsidRPr="00C04DB2">
        <w:rPr>
          <w:rFonts w:ascii="Helvetica Neue" w:hAnsi="Helvetica Neue"/>
          <w:sz w:val="22"/>
          <w:szCs w:val="22"/>
        </w:rPr>
        <w:t xml:space="preserve"> at the </w:t>
      </w:r>
      <w:r w:rsidR="00096D96" w:rsidRPr="00C04DB2">
        <w:rPr>
          <w:rFonts w:ascii="Helvetica Neue" w:hAnsi="Helvetica Neue"/>
          <w:b/>
          <w:bCs/>
          <w:color w:val="000000"/>
          <w:sz w:val="22"/>
          <w:szCs w:val="22"/>
        </w:rPr>
        <w:t xml:space="preserve">Centro de </w:t>
      </w:r>
      <w:proofErr w:type="spellStart"/>
      <w:r w:rsidR="00096D96" w:rsidRPr="00C04DB2">
        <w:rPr>
          <w:rFonts w:ascii="Helvetica Neue" w:hAnsi="Helvetica Neue"/>
          <w:b/>
          <w:bCs/>
          <w:color w:val="000000"/>
          <w:sz w:val="22"/>
          <w:szCs w:val="22"/>
        </w:rPr>
        <w:t>Estudios</w:t>
      </w:r>
      <w:proofErr w:type="spellEnd"/>
      <w:r w:rsidR="00096D96" w:rsidRPr="00C04DB2"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A14586" w:rsidRPr="00C04DB2">
        <w:rPr>
          <w:rFonts w:ascii="Helvetica Neue" w:hAnsi="Helvetica Neue"/>
          <w:b/>
          <w:bCs/>
          <w:color w:val="000000"/>
          <w:sz w:val="22"/>
          <w:szCs w:val="22"/>
        </w:rPr>
        <w:t>Políticos</w:t>
      </w:r>
      <w:proofErr w:type="spellEnd"/>
      <w:r w:rsidR="00A14586" w:rsidRPr="00C04DB2">
        <w:rPr>
          <w:rFonts w:ascii="Helvetica Neue" w:hAnsi="Helvetica Neue"/>
          <w:b/>
          <w:bCs/>
          <w:color w:val="000000"/>
          <w:sz w:val="22"/>
          <w:szCs w:val="22"/>
        </w:rPr>
        <w:t xml:space="preserve"> y </w:t>
      </w:r>
      <w:proofErr w:type="spellStart"/>
      <w:r w:rsidR="00096D96" w:rsidRPr="00C04DB2">
        <w:rPr>
          <w:rFonts w:ascii="Helvetica Neue" w:hAnsi="Helvetica Neue"/>
          <w:b/>
          <w:bCs/>
          <w:color w:val="000000"/>
          <w:sz w:val="22"/>
          <w:szCs w:val="22"/>
        </w:rPr>
        <w:t>Constitucionales</w:t>
      </w:r>
      <w:proofErr w:type="spellEnd"/>
      <w:r w:rsidR="00096D96" w:rsidRPr="00C04DB2">
        <w:rPr>
          <w:rFonts w:ascii="Helvetica Neue" w:hAnsi="Helvetica Neue"/>
          <w:b/>
          <w:bCs/>
          <w:color w:val="000000"/>
          <w:sz w:val="22"/>
          <w:szCs w:val="22"/>
        </w:rPr>
        <w:t xml:space="preserve"> in Madrid</w:t>
      </w:r>
      <w:r w:rsidRPr="00C04DB2">
        <w:rPr>
          <w:rFonts w:ascii="Helvetica Neue" w:hAnsi="Helvetica Neue"/>
          <w:sz w:val="22"/>
          <w:szCs w:val="22"/>
        </w:rPr>
        <w:t xml:space="preserve"> on</w:t>
      </w:r>
      <w:r w:rsidR="00571A0F" w:rsidRPr="00C04DB2">
        <w:rPr>
          <w:rFonts w:ascii="Helvetica Neue" w:hAnsi="Helvetica Neue"/>
          <w:sz w:val="22"/>
          <w:szCs w:val="22"/>
        </w:rPr>
        <w:t xml:space="preserve"> </w:t>
      </w:r>
      <w:r w:rsidR="00096D96" w:rsidRPr="00C04DB2">
        <w:rPr>
          <w:rFonts w:ascii="Helvetica Neue" w:hAnsi="Helvetica Neue"/>
          <w:b/>
          <w:bCs/>
          <w:sz w:val="22"/>
          <w:szCs w:val="22"/>
        </w:rPr>
        <w:t>3</w:t>
      </w:r>
      <w:r w:rsidR="00002662" w:rsidRPr="00C04DB2">
        <w:rPr>
          <w:rFonts w:ascii="Helvetica Neue" w:hAnsi="Helvetica Neue"/>
          <w:b/>
          <w:bCs/>
          <w:sz w:val="22"/>
          <w:szCs w:val="22"/>
        </w:rPr>
        <w:t xml:space="preserve"> July</w:t>
      </w:r>
      <w:r w:rsidRPr="00C04DB2">
        <w:rPr>
          <w:rFonts w:ascii="Helvetica Neue" w:hAnsi="Helvetica Neue"/>
          <w:b/>
          <w:bCs/>
          <w:sz w:val="22"/>
          <w:szCs w:val="22"/>
        </w:rPr>
        <w:t xml:space="preserve"> 202</w:t>
      </w:r>
      <w:r w:rsidR="00002662" w:rsidRPr="00C04DB2">
        <w:rPr>
          <w:rFonts w:ascii="Helvetica Neue" w:hAnsi="Helvetica Neue"/>
          <w:b/>
          <w:bCs/>
          <w:sz w:val="22"/>
          <w:szCs w:val="22"/>
        </w:rPr>
        <w:t>5</w:t>
      </w:r>
      <w:r w:rsidR="00096D96" w:rsidRPr="00C04DB2">
        <w:rPr>
          <w:rFonts w:ascii="Helvetica Neue" w:hAnsi="Helvetica Neue"/>
          <w:sz w:val="22"/>
          <w:szCs w:val="22"/>
        </w:rPr>
        <w:t xml:space="preserve">. </w:t>
      </w:r>
      <w:r w:rsidR="00A14586" w:rsidRPr="00C04DB2">
        <w:rPr>
          <w:rFonts w:ascii="Helvetica Neue" w:hAnsi="Helvetica Neue"/>
          <w:sz w:val="22"/>
          <w:szCs w:val="22"/>
        </w:rPr>
        <w:t xml:space="preserve">Keynotes will be presented by Professor Iain Cameron and Professor Ana María Salinas de Frías. </w:t>
      </w:r>
      <w:r w:rsidR="00096D96" w:rsidRPr="00C04DB2">
        <w:rPr>
          <w:rFonts w:ascii="Helvetica Neue" w:hAnsi="Helvetica Neue"/>
          <w:sz w:val="22"/>
          <w:szCs w:val="22"/>
        </w:rPr>
        <w:t xml:space="preserve">The workshop is held in conjunction with the </w:t>
      </w:r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European Human Rights Law </w:t>
      </w:r>
      <w:proofErr w:type="gramStart"/>
      <w:r w:rsidR="00096D96" w:rsidRPr="00C04DB2">
        <w:rPr>
          <w:rFonts w:ascii="Helvetica Neue" w:hAnsi="Helvetica Neue"/>
          <w:b/>
          <w:bCs/>
          <w:sz w:val="22"/>
          <w:szCs w:val="22"/>
        </w:rPr>
        <w:t>Review</w:t>
      </w:r>
      <w:proofErr w:type="gramEnd"/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096D96" w:rsidRPr="00C04DB2">
        <w:rPr>
          <w:rFonts w:ascii="Helvetica Neue" w:hAnsi="Helvetica Neue"/>
          <w:sz w:val="22"/>
          <w:szCs w:val="22"/>
        </w:rPr>
        <w:t>and it is intended that</w:t>
      </w:r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096D96" w:rsidRPr="00C04DB2">
        <w:rPr>
          <w:rFonts w:ascii="Helvetica Neue" w:hAnsi="Helvetica Neue"/>
          <w:sz w:val="22"/>
          <w:szCs w:val="22"/>
        </w:rPr>
        <w:t xml:space="preserve">a selection of papers from the workshop will be included in a Special Issue of the journal in 2026. Additional support for the event is generously provided by the </w:t>
      </w:r>
      <w:proofErr w:type="spellStart"/>
      <w:r w:rsidR="00096D96" w:rsidRPr="00C04DB2">
        <w:rPr>
          <w:rFonts w:ascii="Helvetica Neue" w:hAnsi="Helvetica Neue"/>
          <w:b/>
          <w:bCs/>
          <w:sz w:val="22"/>
          <w:szCs w:val="22"/>
        </w:rPr>
        <w:t>Ministerio</w:t>
      </w:r>
      <w:proofErr w:type="spellEnd"/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 de Ciencia, </w:t>
      </w:r>
      <w:proofErr w:type="spellStart"/>
      <w:r w:rsidR="00096D96" w:rsidRPr="00C04DB2">
        <w:rPr>
          <w:rFonts w:ascii="Helvetica Neue" w:hAnsi="Helvetica Neue"/>
          <w:b/>
          <w:bCs/>
          <w:sz w:val="22"/>
          <w:szCs w:val="22"/>
        </w:rPr>
        <w:t>Innovación</w:t>
      </w:r>
      <w:proofErr w:type="spellEnd"/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 y </w:t>
      </w:r>
      <w:proofErr w:type="spellStart"/>
      <w:r w:rsidR="00096D96" w:rsidRPr="00C04DB2">
        <w:rPr>
          <w:rFonts w:ascii="Helvetica Neue" w:hAnsi="Helvetica Neue"/>
          <w:b/>
          <w:bCs/>
          <w:sz w:val="22"/>
          <w:szCs w:val="22"/>
        </w:rPr>
        <w:t>Universidades</w:t>
      </w:r>
      <w:proofErr w:type="spellEnd"/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, </w:t>
      </w:r>
      <w:proofErr w:type="spellStart"/>
      <w:r w:rsidR="00096D96" w:rsidRPr="00C04DB2">
        <w:rPr>
          <w:rFonts w:ascii="Helvetica Neue" w:hAnsi="Helvetica Neue"/>
          <w:b/>
          <w:bCs/>
          <w:sz w:val="22"/>
          <w:szCs w:val="22"/>
        </w:rPr>
        <w:t>Confinanciado</w:t>
      </w:r>
      <w:proofErr w:type="spellEnd"/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 </w:t>
      </w:r>
      <w:proofErr w:type="spellStart"/>
      <w:r w:rsidR="00096D96" w:rsidRPr="00C04DB2">
        <w:rPr>
          <w:rFonts w:ascii="Helvetica Neue" w:hAnsi="Helvetica Neue"/>
          <w:b/>
          <w:bCs/>
          <w:sz w:val="22"/>
          <w:szCs w:val="22"/>
        </w:rPr>
        <w:t>por</w:t>
      </w:r>
      <w:proofErr w:type="spellEnd"/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 la Unión Europea.</w:t>
      </w:r>
      <w:r w:rsidR="00096D96" w:rsidRPr="00C04DB2">
        <w:rPr>
          <w:rFonts w:ascii="Helvetica Neue" w:hAnsi="Helvetica Neue"/>
          <w:sz w:val="22"/>
          <w:szCs w:val="22"/>
        </w:rPr>
        <w:t xml:space="preserve"> </w:t>
      </w:r>
    </w:p>
    <w:p w14:paraId="0BACE17D" w14:textId="77777777" w:rsidR="00A14586" w:rsidRPr="00C04DB2" w:rsidRDefault="00A14586">
      <w:pPr>
        <w:rPr>
          <w:rFonts w:ascii="Helvetica Neue" w:hAnsi="Helvetica Neue"/>
          <w:sz w:val="22"/>
          <w:szCs w:val="22"/>
        </w:rPr>
      </w:pPr>
    </w:p>
    <w:p w14:paraId="1DEC9484" w14:textId="52AAB798" w:rsidR="00110524" w:rsidRPr="00C04DB2" w:rsidRDefault="00A14586">
      <w:p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 xml:space="preserve">The organisers welcome abstracts on any topic within the theme, including the </w:t>
      </w:r>
      <w:r w:rsidR="00110524" w:rsidRPr="00C04DB2">
        <w:rPr>
          <w:rFonts w:ascii="Helvetica Neue" w:hAnsi="Helvetica Neue"/>
          <w:sz w:val="22"/>
          <w:szCs w:val="22"/>
        </w:rPr>
        <w:t xml:space="preserve">following non-exhaustive list of </w:t>
      </w:r>
      <w:r w:rsidR="00734600" w:rsidRPr="00C04DB2">
        <w:rPr>
          <w:rFonts w:ascii="Helvetica Neue" w:hAnsi="Helvetica Neue"/>
          <w:sz w:val="22"/>
          <w:szCs w:val="22"/>
        </w:rPr>
        <w:t>topics</w:t>
      </w:r>
      <w:r w:rsidR="00110524" w:rsidRPr="00C04DB2">
        <w:rPr>
          <w:rFonts w:ascii="Helvetica Neue" w:hAnsi="Helvetica Neue"/>
          <w:sz w:val="22"/>
          <w:szCs w:val="22"/>
        </w:rPr>
        <w:t>:</w:t>
      </w:r>
    </w:p>
    <w:p w14:paraId="5D89211D" w14:textId="1F86E93C" w:rsidR="00110524" w:rsidRPr="00C04DB2" w:rsidRDefault="0044206D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Citizenship</w:t>
      </w:r>
      <w:r w:rsidR="00950C24" w:rsidRPr="00C04DB2">
        <w:rPr>
          <w:rFonts w:ascii="Helvetica Neue" w:hAnsi="Helvetica Neue"/>
          <w:sz w:val="22"/>
          <w:szCs w:val="22"/>
        </w:rPr>
        <w:t xml:space="preserve"> deprivation</w:t>
      </w:r>
    </w:p>
    <w:p w14:paraId="099F2C0B" w14:textId="3B9363DC" w:rsidR="00950C24" w:rsidRPr="00C04DB2" w:rsidRDefault="00950C24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Border control</w:t>
      </w:r>
    </w:p>
    <w:p w14:paraId="5A74A88B" w14:textId="61E89007" w:rsidR="008427A7" w:rsidRPr="00C04DB2" w:rsidRDefault="008427A7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 xml:space="preserve">Detention and </w:t>
      </w:r>
      <w:r w:rsidR="004944FA" w:rsidRPr="00C04DB2">
        <w:rPr>
          <w:rFonts w:ascii="Helvetica Neue" w:hAnsi="Helvetica Neue"/>
          <w:sz w:val="22"/>
          <w:szCs w:val="22"/>
        </w:rPr>
        <w:t>l</w:t>
      </w:r>
      <w:r w:rsidRPr="00C04DB2">
        <w:rPr>
          <w:rFonts w:ascii="Helvetica Neue" w:hAnsi="Helvetica Neue"/>
          <w:sz w:val="22"/>
          <w:szCs w:val="22"/>
        </w:rPr>
        <w:t>iberty</w:t>
      </w:r>
    </w:p>
    <w:p w14:paraId="5D2818DD" w14:textId="7F9812D1" w:rsidR="0044206D" w:rsidRPr="00C04DB2" w:rsidRDefault="0044206D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 xml:space="preserve">Official </w:t>
      </w:r>
      <w:r w:rsidR="004944FA" w:rsidRPr="00C04DB2">
        <w:rPr>
          <w:rFonts w:ascii="Helvetica Neue" w:hAnsi="Helvetica Neue"/>
          <w:sz w:val="22"/>
          <w:szCs w:val="22"/>
        </w:rPr>
        <w:t>s</w:t>
      </w:r>
      <w:r w:rsidRPr="00C04DB2">
        <w:rPr>
          <w:rFonts w:ascii="Helvetica Neue" w:hAnsi="Helvetica Neue"/>
          <w:sz w:val="22"/>
          <w:szCs w:val="22"/>
        </w:rPr>
        <w:t>ecrets</w:t>
      </w:r>
      <w:r w:rsidR="00036DB8" w:rsidRPr="00C04DB2">
        <w:rPr>
          <w:rFonts w:ascii="Helvetica Neue" w:hAnsi="Helvetica Neue"/>
          <w:sz w:val="22"/>
          <w:szCs w:val="22"/>
        </w:rPr>
        <w:t xml:space="preserve"> and </w:t>
      </w:r>
      <w:r w:rsidR="004944FA" w:rsidRPr="00C04DB2">
        <w:rPr>
          <w:rFonts w:ascii="Helvetica Neue" w:hAnsi="Helvetica Neue"/>
          <w:sz w:val="22"/>
          <w:szCs w:val="22"/>
        </w:rPr>
        <w:t>c</w:t>
      </w:r>
      <w:r w:rsidR="00036DB8" w:rsidRPr="00C04DB2">
        <w:rPr>
          <w:rFonts w:ascii="Helvetica Neue" w:hAnsi="Helvetica Neue"/>
          <w:sz w:val="22"/>
          <w:szCs w:val="22"/>
        </w:rPr>
        <w:t xml:space="preserve">lassified </w:t>
      </w:r>
      <w:r w:rsidR="004944FA" w:rsidRPr="00C04DB2">
        <w:rPr>
          <w:rFonts w:ascii="Helvetica Neue" w:hAnsi="Helvetica Neue"/>
          <w:sz w:val="22"/>
          <w:szCs w:val="22"/>
        </w:rPr>
        <w:t>i</w:t>
      </w:r>
      <w:r w:rsidR="00036DB8" w:rsidRPr="00C04DB2">
        <w:rPr>
          <w:rFonts w:ascii="Helvetica Neue" w:hAnsi="Helvetica Neue"/>
          <w:sz w:val="22"/>
          <w:szCs w:val="22"/>
        </w:rPr>
        <w:t>nformation</w:t>
      </w:r>
    </w:p>
    <w:p w14:paraId="368F97BD" w14:textId="229A2E7A" w:rsidR="00A0017F" w:rsidRPr="00C04DB2" w:rsidRDefault="00A0017F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Whistleblowers</w:t>
      </w:r>
    </w:p>
    <w:p w14:paraId="3AA4882C" w14:textId="5910741E" w:rsidR="00036DB8" w:rsidRPr="00C04DB2" w:rsidRDefault="00036DB8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Terrorism</w:t>
      </w:r>
    </w:p>
    <w:p w14:paraId="0C7881FA" w14:textId="59C2C157" w:rsidR="00EF17D0" w:rsidRPr="00C04DB2" w:rsidRDefault="00EF17D0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Military operations</w:t>
      </w:r>
    </w:p>
    <w:p w14:paraId="52AD70A2" w14:textId="6F9DC6BE" w:rsidR="00B06CE6" w:rsidRPr="00C04DB2" w:rsidRDefault="00B06CE6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Security services</w:t>
      </w:r>
    </w:p>
    <w:p w14:paraId="4A2A0D09" w14:textId="7B5F48CB" w:rsidR="00EB27C6" w:rsidRPr="00C04DB2" w:rsidRDefault="00EB27C6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Surveillance</w:t>
      </w:r>
    </w:p>
    <w:p w14:paraId="04C8E26F" w14:textId="7BD3F7D1" w:rsidR="004944FA" w:rsidRPr="00C04DB2" w:rsidRDefault="00E917F8" w:rsidP="00C04DB2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Access to justice</w:t>
      </w:r>
      <w:r w:rsidR="00C04DB2">
        <w:rPr>
          <w:rFonts w:ascii="Helvetica Neue" w:hAnsi="Helvetica Neue"/>
          <w:sz w:val="22"/>
          <w:szCs w:val="22"/>
        </w:rPr>
        <w:t>, c</w:t>
      </w:r>
      <w:r w:rsidR="004944FA" w:rsidRPr="00C04DB2">
        <w:rPr>
          <w:rFonts w:ascii="Helvetica Neue" w:hAnsi="Helvetica Neue"/>
          <w:sz w:val="22"/>
          <w:szCs w:val="22"/>
        </w:rPr>
        <w:t>losed material proceedings, special advocates</w:t>
      </w:r>
    </w:p>
    <w:p w14:paraId="7345A177" w14:textId="61965F24" w:rsidR="000E4FFA" w:rsidRPr="00C04DB2" w:rsidRDefault="000E4FFA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Foreign influence</w:t>
      </w:r>
      <w:r w:rsidR="004534C1" w:rsidRPr="00C04DB2">
        <w:rPr>
          <w:rFonts w:ascii="Helvetica Neue" w:hAnsi="Helvetica Neue"/>
          <w:sz w:val="22"/>
          <w:szCs w:val="22"/>
        </w:rPr>
        <w:t xml:space="preserve"> or interference</w:t>
      </w:r>
    </w:p>
    <w:p w14:paraId="3776FF6B" w14:textId="5C9633D3" w:rsidR="00A0017F" w:rsidRPr="00C04DB2" w:rsidRDefault="00A0017F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Extraterritorial jurisdiction</w:t>
      </w:r>
    </w:p>
    <w:p w14:paraId="41F249A9" w14:textId="6C88F9FC" w:rsidR="007958C7" w:rsidRPr="00C04DB2" w:rsidRDefault="007958C7" w:rsidP="00110524">
      <w:pPr>
        <w:pStyle w:val="ListParagraph"/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 xml:space="preserve">Derogation </w:t>
      </w:r>
    </w:p>
    <w:p w14:paraId="73A684B0" w14:textId="77777777" w:rsidR="00110524" w:rsidRPr="00C04DB2" w:rsidRDefault="00110524" w:rsidP="00110524">
      <w:pPr>
        <w:rPr>
          <w:rFonts w:ascii="Helvetica Neue" w:hAnsi="Helvetica Neue"/>
          <w:sz w:val="22"/>
          <w:szCs w:val="22"/>
        </w:rPr>
      </w:pPr>
    </w:p>
    <w:p w14:paraId="0A251701" w14:textId="32BF5FA1" w:rsidR="00110524" w:rsidRPr="00C04DB2" w:rsidRDefault="00B025D8" w:rsidP="00110524">
      <w:p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  <w:u w:val="single"/>
        </w:rPr>
        <w:t>To propose a paper</w:t>
      </w:r>
      <w:r w:rsidRPr="00C04DB2">
        <w:rPr>
          <w:rFonts w:ascii="Helvetica Neue" w:hAnsi="Helvetica Neue"/>
          <w:sz w:val="22"/>
          <w:szCs w:val="22"/>
        </w:rPr>
        <w:t xml:space="preserve">, please submit an abstract of </w:t>
      </w:r>
      <w:r w:rsidR="000A581B">
        <w:rPr>
          <w:rFonts w:ascii="Helvetica Neue" w:hAnsi="Helvetica Neue"/>
          <w:b/>
          <w:bCs/>
          <w:sz w:val="22"/>
          <w:szCs w:val="22"/>
        </w:rPr>
        <w:t>250</w:t>
      </w:r>
      <w:r w:rsidR="000A581B" w:rsidRPr="000A581B">
        <w:rPr>
          <w:rFonts w:ascii="Helvetica Neue" w:hAnsi="Helvetica Neue"/>
          <w:b/>
          <w:bCs/>
          <w:sz w:val="22"/>
          <w:szCs w:val="22"/>
        </w:rPr>
        <w:t>-</w:t>
      </w:r>
      <w:r w:rsidRPr="000A581B">
        <w:rPr>
          <w:rFonts w:ascii="Helvetica Neue" w:hAnsi="Helvetica Neue"/>
          <w:b/>
          <w:bCs/>
          <w:sz w:val="22"/>
          <w:szCs w:val="22"/>
        </w:rPr>
        <w:t>500</w:t>
      </w:r>
      <w:r w:rsidRPr="00C04DB2">
        <w:rPr>
          <w:rFonts w:ascii="Helvetica Neue" w:hAnsi="Helvetica Neue"/>
          <w:b/>
          <w:bCs/>
          <w:sz w:val="22"/>
          <w:szCs w:val="22"/>
        </w:rPr>
        <w:t xml:space="preserve"> words</w:t>
      </w:r>
      <w:r w:rsidRPr="00C04DB2">
        <w:rPr>
          <w:rFonts w:ascii="Helvetica Neue" w:hAnsi="Helvetica Neue"/>
          <w:sz w:val="22"/>
          <w:szCs w:val="22"/>
        </w:rPr>
        <w:t xml:space="preserve"> by </w:t>
      </w:r>
      <w:r w:rsidR="0011303D" w:rsidRPr="00C04DB2">
        <w:rPr>
          <w:rFonts w:ascii="Helvetica Neue" w:hAnsi="Helvetica Neue"/>
          <w:b/>
          <w:bCs/>
          <w:sz w:val="22"/>
          <w:szCs w:val="22"/>
        </w:rPr>
        <w:t>2</w:t>
      </w:r>
      <w:r w:rsidR="00096D96" w:rsidRPr="00C04DB2">
        <w:rPr>
          <w:rFonts w:ascii="Helvetica Neue" w:hAnsi="Helvetica Neue"/>
          <w:b/>
          <w:bCs/>
          <w:sz w:val="22"/>
          <w:szCs w:val="22"/>
        </w:rPr>
        <w:t>5</w:t>
      </w:r>
      <w:r w:rsidR="0011303D" w:rsidRPr="00C04DB2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096D96" w:rsidRPr="00C04DB2">
        <w:rPr>
          <w:rFonts w:ascii="Helvetica Neue" w:hAnsi="Helvetica Neue"/>
          <w:b/>
          <w:bCs/>
          <w:sz w:val="22"/>
          <w:szCs w:val="22"/>
        </w:rPr>
        <w:t xml:space="preserve">April </w:t>
      </w:r>
      <w:r w:rsidR="0011303D" w:rsidRPr="00C04DB2">
        <w:rPr>
          <w:rFonts w:ascii="Helvetica Neue" w:hAnsi="Helvetica Neue"/>
          <w:b/>
          <w:bCs/>
          <w:sz w:val="22"/>
          <w:szCs w:val="22"/>
        </w:rPr>
        <w:t>2025</w:t>
      </w:r>
      <w:r w:rsidRPr="00C04DB2">
        <w:rPr>
          <w:rFonts w:ascii="Helvetica Neue" w:hAnsi="Helvetica Neue"/>
          <w:sz w:val="22"/>
          <w:szCs w:val="22"/>
        </w:rPr>
        <w:t xml:space="preserve"> using this </w:t>
      </w:r>
      <w:hyperlink r:id="rId6" w:history="1">
        <w:r w:rsidRPr="00336F7C">
          <w:rPr>
            <w:rStyle w:val="Hyperlink"/>
            <w:rFonts w:ascii="Helvetica Neue" w:hAnsi="Helvetica Neue"/>
            <w:sz w:val="22"/>
            <w:szCs w:val="22"/>
          </w:rPr>
          <w:t>form</w:t>
        </w:r>
        <w:r w:rsidR="00336F7C" w:rsidRPr="00336F7C">
          <w:rPr>
            <w:rStyle w:val="Hyperlink"/>
            <w:rFonts w:ascii="Helvetica Neue" w:hAnsi="Helvetica Neue"/>
            <w:sz w:val="22"/>
            <w:szCs w:val="22"/>
          </w:rPr>
          <w:t>.</w:t>
        </w:r>
      </w:hyperlink>
    </w:p>
    <w:p w14:paraId="03AB2CC0" w14:textId="77777777" w:rsidR="00B025D8" w:rsidRPr="00C04DB2" w:rsidRDefault="00B025D8" w:rsidP="00110524">
      <w:pPr>
        <w:rPr>
          <w:rFonts w:ascii="Helvetica Neue" w:hAnsi="Helvetica Neue"/>
          <w:sz w:val="22"/>
          <w:szCs w:val="22"/>
        </w:rPr>
      </w:pPr>
    </w:p>
    <w:p w14:paraId="2048216B" w14:textId="019F86B5" w:rsidR="00B025D8" w:rsidRPr="00C04DB2" w:rsidRDefault="00B025D8" w:rsidP="00110524">
      <w:p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  <w:u w:val="single"/>
        </w:rPr>
        <w:t>All who submit will be notified</w:t>
      </w:r>
      <w:r w:rsidRPr="00C04DB2">
        <w:rPr>
          <w:rFonts w:ascii="Helvetica Neue" w:hAnsi="Helvetica Neue"/>
          <w:sz w:val="22"/>
          <w:szCs w:val="22"/>
        </w:rPr>
        <w:t xml:space="preserve"> as to whether their papers have been accepted by</w:t>
      </w:r>
      <w:r w:rsidR="000B2DCA" w:rsidRPr="00C04DB2">
        <w:rPr>
          <w:rFonts w:ascii="Helvetica Neue" w:hAnsi="Helvetica Neue"/>
          <w:sz w:val="22"/>
          <w:szCs w:val="22"/>
        </w:rPr>
        <w:t xml:space="preserve"> no later than</w:t>
      </w:r>
      <w:r w:rsidR="0011303D" w:rsidRPr="00C04DB2">
        <w:rPr>
          <w:rFonts w:ascii="Helvetica Neue" w:hAnsi="Helvetica Neue"/>
          <w:sz w:val="22"/>
          <w:szCs w:val="22"/>
        </w:rPr>
        <w:t xml:space="preserve"> </w:t>
      </w:r>
      <w:r w:rsidR="00096D96" w:rsidRPr="00C04DB2">
        <w:rPr>
          <w:rFonts w:ascii="Helvetica Neue" w:hAnsi="Helvetica Neue"/>
          <w:b/>
          <w:bCs/>
          <w:sz w:val="22"/>
          <w:szCs w:val="22"/>
        </w:rPr>
        <w:t>30</w:t>
      </w:r>
      <w:r w:rsidR="0011303D" w:rsidRPr="00C04DB2">
        <w:rPr>
          <w:rFonts w:ascii="Helvetica Neue" w:hAnsi="Helvetica Neue"/>
          <w:b/>
          <w:bCs/>
          <w:sz w:val="22"/>
          <w:szCs w:val="22"/>
        </w:rPr>
        <w:t xml:space="preserve"> April 2025</w:t>
      </w:r>
      <w:r w:rsidRPr="00C04DB2">
        <w:rPr>
          <w:rFonts w:ascii="Helvetica Neue" w:hAnsi="Helvetica Neue"/>
          <w:sz w:val="22"/>
          <w:szCs w:val="22"/>
        </w:rPr>
        <w:t xml:space="preserve">. </w:t>
      </w:r>
    </w:p>
    <w:p w14:paraId="371B02F5" w14:textId="77777777" w:rsidR="00B025D8" w:rsidRPr="00C04DB2" w:rsidRDefault="00B025D8" w:rsidP="00110524">
      <w:pPr>
        <w:rPr>
          <w:rFonts w:ascii="Helvetica Neue" w:hAnsi="Helvetica Neue"/>
          <w:sz w:val="22"/>
          <w:szCs w:val="22"/>
        </w:rPr>
      </w:pPr>
    </w:p>
    <w:p w14:paraId="418C55D8" w14:textId="6CC5E9EF" w:rsidR="00544018" w:rsidRPr="00C04DB2" w:rsidRDefault="00B025D8" w:rsidP="00110524">
      <w:p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  <w:u w:val="single"/>
        </w:rPr>
        <w:t>Full papers are to be submitted</w:t>
      </w:r>
      <w:r w:rsidRPr="00C04DB2">
        <w:rPr>
          <w:rFonts w:ascii="Helvetica Neue" w:hAnsi="Helvetica Neue"/>
          <w:sz w:val="22"/>
          <w:szCs w:val="22"/>
        </w:rPr>
        <w:t xml:space="preserve"> by </w:t>
      </w:r>
      <w:r w:rsidR="00A14586" w:rsidRPr="00C04DB2">
        <w:rPr>
          <w:rFonts w:ascii="Helvetica Neue" w:hAnsi="Helvetica Neue"/>
          <w:b/>
          <w:bCs/>
          <w:sz w:val="22"/>
          <w:szCs w:val="22"/>
        </w:rPr>
        <w:t>26</w:t>
      </w:r>
      <w:r w:rsidRPr="00C04DB2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D16384" w:rsidRPr="00C04DB2">
        <w:rPr>
          <w:rFonts w:ascii="Helvetica Neue" w:hAnsi="Helvetica Neue"/>
          <w:b/>
          <w:bCs/>
          <w:sz w:val="22"/>
          <w:szCs w:val="22"/>
        </w:rPr>
        <w:t>June 2025</w:t>
      </w:r>
      <w:r w:rsidRPr="00C04DB2">
        <w:rPr>
          <w:rFonts w:ascii="Helvetica Neue" w:hAnsi="Helvetica Neue"/>
          <w:sz w:val="22"/>
          <w:szCs w:val="22"/>
        </w:rPr>
        <w:t xml:space="preserve">, namely </w:t>
      </w:r>
      <w:r w:rsidR="00A14586" w:rsidRPr="00C04DB2">
        <w:rPr>
          <w:rFonts w:ascii="Helvetica Neue" w:hAnsi="Helvetica Neue"/>
          <w:sz w:val="22"/>
          <w:szCs w:val="22"/>
        </w:rPr>
        <w:t xml:space="preserve">one </w:t>
      </w:r>
      <w:r w:rsidRPr="00C04DB2">
        <w:rPr>
          <w:rFonts w:ascii="Helvetica Neue" w:hAnsi="Helvetica Neue"/>
          <w:sz w:val="22"/>
          <w:szCs w:val="22"/>
        </w:rPr>
        <w:t>week in advance of the</w:t>
      </w:r>
      <w:r w:rsidR="00A14586" w:rsidRPr="00C04DB2">
        <w:rPr>
          <w:rFonts w:ascii="Helvetica Neue" w:hAnsi="Helvetica Neue"/>
          <w:sz w:val="22"/>
          <w:szCs w:val="22"/>
        </w:rPr>
        <w:t xml:space="preserve"> </w:t>
      </w:r>
      <w:r w:rsidR="004944FA" w:rsidRPr="00C04DB2">
        <w:rPr>
          <w:rFonts w:ascii="Helvetica Neue" w:hAnsi="Helvetica Neue"/>
          <w:sz w:val="22"/>
          <w:szCs w:val="22"/>
        </w:rPr>
        <w:t>w</w:t>
      </w:r>
      <w:r w:rsidRPr="00C04DB2">
        <w:rPr>
          <w:rFonts w:ascii="Helvetica Neue" w:hAnsi="Helvetica Neue"/>
          <w:sz w:val="22"/>
          <w:szCs w:val="22"/>
        </w:rPr>
        <w:t>orkshop.</w:t>
      </w:r>
      <w:r w:rsidR="00544018" w:rsidRPr="00C04DB2">
        <w:rPr>
          <w:rFonts w:ascii="Helvetica Neue" w:hAnsi="Helvetica Neue"/>
          <w:sz w:val="22"/>
          <w:szCs w:val="22"/>
        </w:rPr>
        <w:t xml:space="preserve"> </w:t>
      </w:r>
      <w:r w:rsidR="004944FA" w:rsidRPr="00C04DB2">
        <w:rPr>
          <w:rFonts w:ascii="Helvetica Neue" w:hAnsi="Helvetica Neue"/>
          <w:sz w:val="22"/>
          <w:szCs w:val="22"/>
        </w:rPr>
        <w:t>P</w:t>
      </w:r>
      <w:r w:rsidR="00544018" w:rsidRPr="00C04DB2">
        <w:rPr>
          <w:rFonts w:ascii="Helvetica Neue" w:hAnsi="Helvetica Neue"/>
          <w:sz w:val="22"/>
          <w:szCs w:val="22"/>
        </w:rPr>
        <w:t>apers may be between 5,000 and 10,000 words</w:t>
      </w:r>
      <w:r w:rsidR="004944FA" w:rsidRPr="00C04DB2">
        <w:rPr>
          <w:rFonts w:ascii="Helvetica Neue" w:hAnsi="Helvetica Neue"/>
          <w:sz w:val="22"/>
          <w:szCs w:val="22"/>
        </w:rPr>
        <w:t xml:space="preserve"> (inclusive of footnotes)</w:t>
      </w:r>
      <w:r w:rsidR="0014018D" w:rsidRPr="00C04DB2">
        <w:rPr>
          <w:rFonts w:ascii="Helvetica Neue" w:hAnsi="Helvetica Neue"/>
          <w:sz w:val="22"/>
          <w:szCs w:val="22"/>
        </w:rPr>
        <w:t xml:space="preserve">. </w:t>
      </w:r>
    </w:p>
    <w:p w14:paraId="6926062F" w14:textId="77777777" w:rsidR="00806C5C" w:rsidRPr="00C04DB2" w:rsidRDefault="00806C5C" w:rsidP="00110524">
      <w:pPr>
        <w:rPr>
          <w:rFonts w:ascii="Helvetica Neue" w:hAnsi="Helvetica Neue"/>
          <w:sz w:val="22"/>
          <w:szCs w:val="22"/>
        </w:rPr>
      </w:pPr>
    </w:p>
    <w:p w14:paraId="73028EF3" w14:textId="78313F87" w:rsidR="00C9716D" w:rsidRDefault="00A85342" w:rsidP="00A14586">
      <w:p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sz w:val="22"/>
          <w:szCs w:val="22"/>
        </w:rPr>
        <w:t>Please direct any queries you might have about this event to</w:t>
      </w:r>
      <w:r w:rsidR="00B80FFF" w:rsidRPr="00C04DB2">
        <w:rPr>
          <w:rFonts w:ascii="Helvetica Neue" w:hAnsi="Helvetica Neue"/>
          <w:sz w:val="22"/>
          <w:szCs w:val="22"/>
        </w:rPr>
        <w:t xml:space="preserve"> </w:t>
      </w:r>
      <w:r w:rsidR="00A14586" w:rsidRPr="00C04DB2">
        <w:rPr>
          <w:rFonts w:ascii="Helvetica Neue" w:hAnsi="Helvetica Neue"/>
          <w:sz w:val="22"/>
          <w:szCs w:val="22"/>
        </w:rPr>
        <w:t>either Professor Susana Sánchez Ferro (U</w:t>
      </w:r>
      <w:r w:rsidR="00B06B4B">
        <w:rPr>
          <w:rFonts w:ascii="Helvetica Neue" w:hAnsi="Helvetica Neue"/>
          <w:sz w:val="22"/>
          <w:szCs w:val="22"/>
        </w:rPr>
        <w:t>AM</w:t>
      </w:r>
      <w:r w:rsidR="00A14586" w:rsidRPr="00C04DB2">
        <w:rPr>
          <w:rFonts w:ascii="Helvetica Neue" w:hAnsi="Helvetica Neue"/>
          <w:sz w:val="22"/>
          <w:szCs w:val="22"/>
        </w:rPr>
        <w:t>) or Dr Kirsty Hughes (Cambridge)</w:t>
      </w:r>
    </w:p>
    <w:p w14:paraId="05278C5D" w14:textId="77777777" w:rsidR="00B06B4B" w:rsidRDefault="00B06B4B" w:rsidP="00A14586">
      <w:pPr>
        <w:rPr>
          <w:rFonts w:ascii="Helvetica Neue" w:hAnsi="Helvetica Neue"/>
          <w:sz w:val="22"/>
          <w:szCs w:val="22"/>
        </w:rPr>
      </w:pPr>
    </w:p>
    <w:p w14:paraId="5C97E9D1" w14:textId="4F3059A7" w:rsidR="00B06B4B" w:rsidRDefault="00190719">
      <w:pPr>
        <w:rPr>
          <w:rFonts w:ascii="inherit" w:hAnsi="inherit"/>
          <w:b/>
          <w:bCs/>
          <w:i/>
          <w:iCs/>
          <w:color w:val="242424"/>
          <w:sz w:val="22"/>
          <w:szCs w:val="22"/>
          <w:bdr w:val="none" w:sz="0" w:space="0" w:color="auto" w:frame="1"/>
          <w:lang w:val="en-US"/>
        </w:rPr>
      </w:pPr>
      <w:r w:rsidRPr="008C124C">
        <w:rPr>
          <w:rFonts w:ascii="Helvetica Neue" w:hAnsi="Helvetica Neue"/>
          <w:b/>
          <w:bCs/>
          <w:i/>
          <w:iCs/>
          <w:color w:val="242424"/>
          <w:sz w:val="22"/>
          <w:szCs w:val="22"/>
          <w:bdr w:val="none" w:sz="0" w:space="0" w:color="auto" w:frame="1"/>
          <w:lang w:val="en-US"/>
        </w:rPr>
        <w:t>Grant</w:t>
      </w:r>
      <w:r w:rsidRPr="008C124C">
        <w:rPr>
          <w:rStyle w:val="apple-converted-space"/>
          <w:rFonts w:ascii="Helvetica Neue" w:hAnsi="Helvetica Neue"/>
          <w:b/>
          <w:bCs/>
          <w:i/>
          <w:iCs/>
          <w:color w:val="242424"/>
          <w:sz w:val="22"/>
          <w:szCs w:val="22"/>
          <w:bdr w:val="none" w:sz="0" w:space="0" w:color="auto" w:frame="1"/>
          <w:lang w:val="en-US"/>
        </w:rPr>
        <w:t> </w:t>
      </w:r>
      <w:r w:rsidRPr="008C124C">
        <w:rPr>
          <w:rStyle w:val="markcgo00bue0"/>
          <w:rFonts w:ascii="Helvetica Neue" w:hAnsi="Helvetica Neue"/>
          <w:b/>
          <w:bCs/>
          <w:i/>
          <w:iCs/>
          <w:color w:val="242424"/>
          <w:sz w:val="22"/>
          <w:szCs w:val="22"/>
          <w:bdr w:val="none" w:sz="0" w:space="0" w:color="auto" w:frame="1"/>
          <w:lang w:val="en-US"/>
        </w:rPr>
        <w:t>PID2021-123563NB-I00</w:t>
      </w:r>
      <w:r w:rsidRPr="008C124C">
        <w:rPr>
          <w:rFonts w:ascii="Helvetica Neue" w:hAnsi="Helvetica Neue"/>
          <w:b/>
          <w:bCs/>
          <w:i/>
          <w:iCs/>
          <w:color w:val="242424"/>
          <w:sz w:val="22"/>
          <w:szCs w:val="22"/>
          <w:bdr w:val="none" w:sz="0" w:space="0" w:color="auto" w:frame="1"/>
          <w:lang w:val="en-US"/>
        </w:rPr>
        <w:t>, funded by MICIU/AEI/ 10.13039/501100011033 and by</w:t>
      </w:r>
      <w:r w:rsidR="00B06B4B">
        <w:rPr>
          <w:rFonts w:ascii="Helvetica Neue" w:hAnsi="Helvetica Neue"/>
          <w:b/>
          <w:bCs/>
          <w:i/>
          <w:iCs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r w:rsidRPr="008C124C">
        <w:rPr>
          <w:rFonts w:ascii="Helvetica Neue" w:hAnsi="Helvetica Neue"/>
          <w:b/>
          <w:bCs/>
          <w:i/>
          <w:iCs/>
          <w:color w:val="242424"/>
          <w:sz w:val="22"/>
          <w:szCs w:val="22"/>
          <w:bdr w:val="none" w:sz="0" w:space="0" w:color="auto" w:frame="1"/>
          <w:lang w:val="en-US"/>
        </w:rPr>
        <w:t>“ERDF/EU</w:t>
      </w:r>
      <w:r>
        <w:rPr>
          <w:rFonts w:ascii="inherit" w:hAnsi="inherit"/>
          <w:b/>
          <w:bCs/>
          <w:i/>
          <w:iCs/>
          <w:color w:val="242424"/>
          <w:sz w:val="22"/>
          <w:szCs w:val="22"/>
          <w:bdr w:val="none" w:sz="0" w:space="0" w:color="auto" w:frame="1"/>
          <w:lang w:val="en-US"/>
        </w:rPr>
        <w:t>”</w:t>
      </w:r>
    </w:p>
    <w:p w14:paraId="2DA0FB88" w14:textId="51787C72" w:rsidR="00A14586" w:rsidRPr="00C04DB2" w:rsidRDefault="00C9716D">
      <w:pPr>
        <w:rPr>
          <w:rFonts w:ascii="Helvetica Neue" w:hAnsi="Helvetica Neue"/>
          <w:sz w:val="22"/>
          <w:szCs w:val="22"/>
        </w:rPr>
      </w:pPr>
      <w:r w:rsidRPr="00C04DB2">
        <w:rPr>
          <w:rFonts w:ascii="Helvetica Neue" w:hAnsi="Helvetica Neue"/>
          <w:noProof/>
          <w:sz w:val="22"/>
          <w:szCs w:val="22"/>
        </w:rPr>
        <w:drawing>
          <wp:inline distT="0" distB="0" distL="0" distR="0" wp14:anchorId="6091417B" wp14:editId="3F89F02A">
            <wp:extent cx="3149600" cy="571575"/>
            <wp:effectExtent l="0" t="0" r="0" b="0"/>
            <wp:docPr id="2128989075" name="Picture 1" descr="A yellow and blue square with a yellow circle and a blue square with a yellow star and a blue circle with a yellow circle and a blue circle with a yellow star and a blue circle with 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989075" name="Picture 1" descr="A yellow and blue square with a yellow circle and a blue square with a yellow star and a blue circle with a yellow circle and a blue circle with a yellow star and a blue circle with a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1682" cy="58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DB2">
        <w:rPr>
          <w:rFonts w:ascii="Helvetica Neue" w:hAnsi="Helvetica Neue"/>
          <w:noProof/>
        </w:rPr>
        <w:t xml:space="preserve"> </w:t>
      </w:r>
      <w:r w:rsidRPr="00C04DB2">
        <w:rPr>
          <w:rFonts w:ascii="Helvetica Neue" w:hAnsi="Helvetica Neue"/>
          <w:noProof/>
          <w:sz w:val="22"/>
          <w:szCs w:val="22"/>
        </w:rPr>
        <w:drawing>
          <wp:inline distT="0" distB="0" distL="0" distR="0" wp14:anchorId="4EF28BE9" wp14:editId="5B065E3C">
            <wp:extent cx="1154626" cy="572906"/>
            <wp:effectExtent l="0" t="0" r="1270" b="0"/>
            <wp:docPr id="102243117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31171" name="Picture 1" descr="A close-up of a 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8488" cy="58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586" w:rsidRPr="00C04DB2">
        <w:rPr>
          <w:rFonts w:ascii="Helvetica Neue" w:hAnsi="Helvetica Neue"/>
          <w:noProof/>
          <w:sz w:val="22"/>
          <w:szCs w:val="22"/>
        </w:rPr>
        <w:drawing>
          <wp:inline distT="0" distB="0" distL="0" distR="0" wp14:anchorId="5B783E42" wp14:editId="6E9C904D">
            <wp:extent cx="4330700" cy="647700"/>
            <wp:effectExtent l="0" t="0" r="0" b="0"/>
            <wp:docPr id="696436012" name="Picture 1" descr="A yellow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36012" name="Picture 1" descr="A yellow sign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DB2">
        <w:rPr>
          <w:rFonts w:ascii="Helvetica Neue" w:hAnsi="Helvetica Neue"/>
          <w:noProof/>
          <w:sz w:val="22"/>
          <w:szCs w:val="22"/>
        </w:rPr>
        <w:drawing>
          <wp:inline distT="0" distB="0" distL="0" distR="0" wp14:anchorId="4B84C2A7" wp14:editId="72C48052">
            <wp:extent cx="1092918" cy="628428"/>
            <wp:effectExtent l="0" t="0" r="0" b="0"/>
            <wp:docPr id="1932523862" name="Picture 1" descr="A close-up of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23862" name="Picture 1" descr="A close-up of a blue background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" t="-361" r="-1981" b="-4632"/>
                    <a:stretch/>
                  </pic:blipFill>
                  <pic:spPr bwMode="auto">
                    <a:xfrm>
                      <a:off x="0" y="0"/>
                      <a:ext cx="1096089" cy="630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4586" w:rsidRPr="00C04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B2020"/>
    <w:multiLevelType w:val="hybridMultilevel"/>
    <w:tmpl w:val="4C78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24"/>
    <w:rsid w:val="00002662"/>
    <w:rsid w:val="00036DB8"/>
    <w:rsid w:val="00067FB4"/>
    <w:rsid w:val="000704E7"/>
    <w:rsid w:val="000908C9"/>
    <w:rsid w:val="000939A8"/>
    <w:rsid w:val="00096D96"/>
    <w:rsid w:val="000A581B"/>
    <w:rsid w:val="000B2DCA"/>
    <w:rsid w:val="000D568B"/>
    <w:rsid w:val="000E4FFA"/>
    <w:rsid w:val="00110524"/>
    <w:rsid w:val="0011303D"/>
    <w:rsid w:val="00115B39"/>
    <w:rsid w:val="00117933"/>
    <w:rsid w:val="0014018D"/>
    <w:rsid w:val="00190719"/>
    <w:rsid w:val="002D6400"/>
    <w:rsid w:val="00336F7C"/>
    <w:rsid w:val="00342107"/>
    <w:rsid w:val="0039034B"/>
    <w:rsid w:val="003A6B3A"/>
    <w:rsid w:val="003B5569"/>
    <w:rsid w:val="003E541A"/>
    <w:rsid w:val="003F10AB"/>
    <w:rsid w:val="004159A0"/>
    <w:rsid w:val="00417B90"/>
    <w:rsid w:val="0044206D"/>
    <w:rsid w:val="004534C1"/>
    <w:rsid w:val="00467D28"/>
    <w:rsid w:val="00485282"/>
    <w:rsid w:val="00487240"/>
    <w:rsid w:val="004944FA"/>
    <w:rsid w:val="004C7809"/>
    <w:rsid w:val="004E0DA2"/>
    <w:rsid w:val="005136D2"/>
    <w:rsid w:val="00544018"/>
    <w:rsid w:val="00571A0F"/>
    <w:rsid w:val="005E32F0"/>
    <w:rsid w:val="00600D0D"/>
    <w:rsid w:val="00665BA1"/>
    <w:rsid w:val="00734600"/>
    <w:rsid w:val="007958C7"/>
    <w:rsid w:val="007C6DD5"/>
    <w:rsid w:val="007D7339"/>
    <w:rsid w:val="00800951"/>
    <w:rsid w:val="00806C5C"/>
    <w:rsid w:val="00813BBF"/>
    <w:rsid w:val="0083304D"/>
    <w:rsid w:val="00833E87"/>
    <w:rsid w:val="008427A7"/>
    <w:rsid w:val="008900D1"/>
    <w:rsid w:val="0089570C"/>
    <w:rsid w:val="008C124C"/>
    <w:rsid w:val="008E2B34"/>
    <w:rsid w:val="00950C24"/>
    <w:rsid w:val="0096329D"/>
    <w:rsid w:val="00965674"/>
    <w:rsid w:val="00975323"/>
    <w:rsid w:val="00A0017F"/>
    <w:rsid w:val="00A14586"/>
    <w:rsid w:val="00A408EA"/>
    <w:rsid w:val="00A83693"/>
    <w:rsid w:val="00A85342"/>
    <w:rsid w:val="00AA4A21"/>
    <w:rsid w:val="00B025D8"/>
    <w:rsid w:val="00B06B4B"/>
    <w:rsid w:val="00B06CE6"/>
    <w:rsid w:val="00B451C1"/>
    <w:rsid w:val="00B578E1"/>
    <w:rsid w:val="00B60CB0"/>
    <w:rsid w:val="00B80FFF"/>
    <w:rsid w:val="00C04DB2"/>
    <w:rsid w:val="00C361B4"/>
    <w:rsid w:val="00C413BF"/>
    <w:rsid w:val="00C714DC"/>
    <w:rsid w:val="00C9716D"/>
    <w:rsid w:val="00CE3A7A"/>
    <w:rsid w:val="00D16384"/>
    <w:rsid w:val="00D322B0"/>
    <w:rsid w:val="00D35655"/>
    <w:rsid w:val="00D96FD0"/>
    <w:rsid w:val="00E21D04"/>
    <w:rsid w:val="00E5734D"/>
    <w:rsid w:val="00E917F8"/>
    <w:rsid w:val="00EB27C6"/>
    <w:rsid w:val="00ED5EDA"/>
    <w:rsid w:val="00EF17D0"/>
    <w:rsid w:val="00F030E6"/>
    <w:rsid w:val="00F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B85F"/>
  <w15:chartTrackingRefBased/>
  <w15:docId w15:val="{D297A6F2-54EA-9A4E-BE35-783AD5B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5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5D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9034B"/>
  </w:style>
  <w:style w:type="character" w:styleId="CommentReference">
    <w:name w:val="annotation reference"/>
    <w:basedOn w:val="DefaultParagraphFont"/>
    <w:uiPriority w:val="99"/>
    <w:semiHidden/>
    <w:unhideWhenUsed/>
    <w:rsid w:val="00494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F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96D96"/>
  </w:style>
  <w:style w:type="character" w:customStyle="1" w:styleId="markcgo00bue0">
    <w:name w:val="markcgo00bue0"/>
    <w:basedOn w:val="DefaultParagraphFont"/>
    <w:rsid w:val="0019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APbBCuNY0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5DCBA2-75FB-0744-A784-7F69630D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1601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McCormick</dc:creator>
  <cp:keywords/>
  <dc:description/>
  <cp:lastModifiedBy>K. Hughes</cp:lastModifiedBy>
  <cp:revision>9</cp:revision>
  <dcterms:created xsi:type="dcterms:W3CDTF">2025-03-27T21:13:00Z</dcterms:created>
  <dcterms:modified xsi:type="dcterms:W3CDTF">2025-03-28T09:30:00Z</dcterms:modified>
</cp:coreProperties>
</file>