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4204" w14:textId="77777777" w:rsidR="002644CC" w:rsidRPr="004B0E5A" w:rsidRDefault="005D247E" w:rsidP="002644CC">
      <w:pPr>
        <w:autoSpaceDE w:val="0"/>
        <w:autoSpaceDN w:val="0"/>
        <w:adjustRightInd w:val="0"/>
        <w:spacing w:after="0" w:line="240" w:lineRule="auto"/>
        <w:rPr>
          <w:rFonts w:ascii="Arial-BoldMT" w:hAnsi="Arial-BoldMT" w:cs="Arial-BoldMT"/>
          <w:b/>
          <w:bCs/>
          <w:color w:val="000000"/>
          <w:sz w:val="40"/>
          <w:szCs w:val="40"/>
        </w:rPr>
      </w:pPr>
      <w:r w:rsidRPr="004B0E5A">
        <w:rPr>
          <w:noProof/>
          <w:sz w:val="40"/>
          <w:szCs w:val="40"/>
          <w:lang w:val="en-US"/>
        </w:rPr>
        <w:drawing>
          <wp:anchor distT="0" distB="0" distL="114300" distR="114300" simplePos="0" relativeHeight="251657728" behindDoc="0" locked="0" layoutInCell="1" allowOverlap="1" wp14:anchorId="172CE660" wp14:editId="308EAC25">
            <wp:simplePos x="0" y="0"/>
            <wp:positionH relativeFrom="column">
              <wp:posOffset>-38100</wp:posOffset>
            </wp:positionH>
            <wp:positionV relativeFrom="paragraph">
              <wp:posOffset>52705</wp:posOffset>
            </wp:positionV>
            <wp:extent cx="1800860" cy="64897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0860"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4CC" w:rsidRPr="004B0E5A">
        <w:rPr>
          <w:rFonts w:ascii="Arial-BoldMT" w:hAnsi="Arial-BoldMT" w:cs="Arial-BoldMT"/>
          <w:b/>
          <w:bCs/>
          <w:color w:val="000000"/>
          <w:sz w:val="40"/>
          <w:szCs w:val="40"/>
        </w:rPr>
        <w:t>Book and Article Prize Rules</w:t>
      </w:r>
    </w:p>
    <w:p w14:paraId="42078019" w14:textId="77777777" w:rsidR="002644CC" w:rsidRDefault="002644CC" w:rsidP="002644CC">
      <w:pPr>
        <w:autoSpaceDE w:val="0"/>
        <w:autoSpaceDN w:val="0"/>
        <w:adjustRightInd w:val="0"/>
        <w:spacing w:after="0" w:line="240" w:lineRule="auto"/>
        <w:rPr>
          <w:rFonts w:ascii="Arial" w:hAnsi="Arial" w:cs="Arial"/>
          <w:color w:val="000000"/>
          <w:sz w:val="19"/>
          <w:szCs w:val="19"/>
        </w:rPr>
      </w:pPr>
    </w:p>
    <w:p w14:paraId="34CA2775" w14:textId="77777777" w:rsidR="002644CC" w:rsidRDefault="002644CC" w:rsidP="002644CC">
      <w:pPr>
        <w:autoSpaceDE w:val="0"/>
        <w:autoSpaceDN w:val="0"/>
        <w:adjustRightInd w:val="0"/>
        <w:spacing w:after="0" w:line="240" w:lineRule="auto"/>
        <w:rPr>
          <w:rFonts w:ascii="Arial" w:hAnsi="Arial" w:cs="Arial"/>
          <w:color w:val="000000"/>
          <w:sz w:val="19"/>
          <w:szCs w:val="19"/>
        </w:rPr>
      </w:pPr>
    </w:p>
    <w:p w14:paraId="4A588E51" w14:textId="77777777" w:rsidR="002644CC" w:rsidRDefault="002644CC" w:rsidP="002644CC">
      <w:pPr>
        <w:autoSpaceDE w:val="0"/>
        <w:autoSpaceDN w:val="0"/>
        <w:adjustRightInd w:val="0"/>
        <w:spacing w:after="0" w:line="240" w:lineRule="auto"/>
        <w:rPr>
          <w:rFonts w:ascii="Arial" w:hAnsi="Arial" w:cs="Arial"/>
          <w:color w:val="000000"/>
          <w:sz w:val="19"/>
          <w:szCs w:val="19"/>
        </w:rPr>
      </w:pPr>
    </w:p>
    <w:p w14:paraId="425898F6" w14:textId="77777777" w:rsidR="002644CC" w:rsidRDefault="002644CC" w:rsidP="002644CC">
      <w:pPr>
        <w:autoSpaceDE w:val="0"/>
        <w:autoSpaceDN w:val="0"/>
        <w:adjustRightInd w:val="0"/>
        <w:spacing w:after="0" w:line="240" w:lineRule="auto"/>
        <w:rPr>
          <w:rFonts w:ascii="Arial" w:hAnsi="Arial" w:cs="Arial"/>
          <w:color w:val="000000"/>
          <w:sz w:val="19"/>
          <w:szCs w:val="19"/>
        </w:rPr>
      </w:pPr>
    </w:p>
    <w:p w14:paraId="5BF0DF8B" w14:textId="77777777" w:rsidR="002644CC" w:rsidRDefault="002644CC" w:rsidP="002644CC">
      <w:pPr>
        <w:autoSpaceDE w:val="0"/>
        <w:autoSpaceDN w:val="0"/>
        <w:adjustRightInd w:val="0"/>
        <w:spacing w:after="0" w:line="360" w:lineRule="auto"/>
        <w:jc w:val="both"/>
        <w:rPr>
          <w:rFonts w:ascii="Arial" w:hAnsi="Arial" w:cs="Arial"/>
          <w:color w:val="000000"/>
        </w:rPr>
      </w:pPr>
    </w:p>
    <w:p w14:paraId="42BCD0F4" w14:textId="60F131F5" w:rsidR="002644CC" w:rsidRPr="004B0E5A" w:rsidRDefault="002644CC" w:rsidP="002644CC">
      <w:pPr>
        <w:autoSpaceDE w:val="0"/>
        <w:autoSpaceDN w:val="0"/>
        <w:adjustRightInd w:val="0"/>
        <w:spacing w:after="0" w:line="360" w:lineRule="auto"/>
        <w:jc w:val="both"/>
        <w:rPr>
          <w:rFonts w:ascii="Arial" w:hAnsi="Arial" w:cs="Arial"/>
          <w:color w:val="000000"/>
          <w:sz w:val="24"/>
          <w:szCs w:val="24"/>
        </w:rPr>
      </w:pPr>
      <w:r w:rsidRPr="004B0E5A">
        <w:rPr>
          <w:rFonts w:ascii="Arial" w:hAnsi="Arial" w:cs="Arial"/>
          <w:color w:val="000000"/>
          <w:sz w:val="24"/>
          <w:szCs w:val="24"/>
        </w:rPr>
        <w:t xml:space="preserve">The aim of the prizes is to celebrate and promote the work of socio-legal academics. </w:t>
      </w:r>
      <w:r w:rsidR="00031A46" w:rsidRPr="004B0E5A">
        <w:rPr>
          <w:rFonts w:ascii="Arial" w:hAnsi="Arial" w:cs="Arial"/>
          <w:color w:val="000000"/>
          <w:sz w:val="24"/>
          <w:szCs w:val="24"/>
        </w:rPr>
        <w:t xml:space="preserve">Prior to the SLSA annual conference following submission, the SLSA </w:t>
      </w:r>
      <w:r w:rsidR="00EB3B26" w:rsidRPr="004B0E5A">
        <w:rPr>
          <w:rFonts w:ascii="Arial" w:hAnsi="Arial" w:cs="Arial"/>
          <w:color w:val="000000"/>
          <w:sz w:val="24"/>
          <w:szCs w:val="24"/>
        </w:rPr>
        <w:t>Board</w:t>
      </w:r>
      <w:r w:rsidR="00031A46" w:rsidRPr="004B0E5A">
        <w:rPr>
          <w:rFonts w:ascii="Arial" w:hAnsi="Arial" w:cs="Arial"/>
          <w:color w:val="000000"/>
          <w:sz w:val="24"/>
          <w:szCs w:val="24"/>
        </w:rPr>
        <w:t xml:space="preserve"> will announce a shortlist of nominations. </w:t>
      </w:r>
      <w:r w:rsidRPr="004B0E5A">
        <w:rPr>
          <w:rFonts w:ascii="Arial" w:hAnsi="Arial" w:cs="Arial"/>
          <w:color w:val="000000"/>
          <w:sz w:val="24"/>
          <w:szCs w:val="24"/>
        </w:rPr>
        <w:t xml:space="preserve">The winners of the prizes will be announced </w:t>
      </w:r>
      <w:r w:rsidR="00031A46" w:rsidRPr="004B0E5A">
        <w:rPr>
          <w:rFonts w:ascii="Arial" w:hAnsi="Arial" w:cs="Arial"/>
          <w:color w:val="000000"/>
          <w:sz w:val="24"/>
          <w:szCs w:val="24"/>
        </w:rPr>
        <w:t>at</w:t>
      </w:r>
      <w:r w:rsidRPr="004B0E5A">
        <w:rPr>
          <w:rFonts w:ascii="Arial" w:hAnsi="Arial" w:cs="Arial"/>
          <w:color w:val="000000"/>
          <w:sz w:val="24"/>
          <w:szCs w:val="24"/>
        </w:rPr>
        <w:t xml:space="preserve"> the annual conference. </w:t>
      </w:r>
      <w:r w:rsidR="00031A46" w:rsidRPr="004B0E5A">
        <w:rPr>
          <w:rFonts w:ascii="Arial" w:hAnsi="Arial" w:cs="Arial"/>
          <w:color w:val="000000"/>
          <w:sz w:val="24"/>
          <w:szCs w:val="24"/>
        </w:rPr>
        <w:t xml:space="preserve">All shortlisted nominees are required to attend the conference. </w:t>
      </w:r>
      <w:r w:rsidRPr="004B0E5A">
        <w:rPr>
          <w:rFonts w:ascii="Arial" w:hAnsi="Arial" w:cs="Arial"/>
          <w:color w:val="000000"/>
          <w:sz w:val="24"/>
          <w:szCs w:val="24"/>
        </w:rPr>
        <w:t>The value of the prizes will be: for the Hart Socio-Legal Book Prize, £250; for the SLSA Article Prize, £100; for the Hart Socio-Legal Early Career Prize, £250; and for the Socio-Legal Theory and History Prize, £250. On previous occasions, the judges have sometimes exercised the power to divide the whole sum equally between the winners. The rules governing the prizes are as follows.</w:t>
      </w:r>
    </w:p>
    <w:p w14:paraId="60A90B56" w14:textId="77777777" w:rsidR="002644CC" w:rsidRPr="004B0E5A" w:rsidRDefault="002644CC" w:rsidP="002644CC">
      <w:pPr>
        <w:autoSpaceDE w:val="0"/>
        <w:autoSpaceDN w:val="0"/>
        <w:adjustRightInd w:val="0"/>
        <w:spacing w:after="0" w:line="360" w:lineRule="auto"/>
        <w:jc w:val="both"/>
        <w:rPr>
          <w:rFonts w:ascii="Arial" w:hAnsi="Arial" w:cs="Arial"/>
          <w:color w:val="000000"/>
          <w:sz w:val="24"/>
          <w:szCs w:val="24"/>
        </w:rPr>
      </w:pPr>
    </w:p>
    <w:p w14:paraId="5024D542" w14:textId="77777777" w:rsidR="002644CC" w:rsidRPr="002644CC" w:rsidRDefault="002644CC" w:rsidP="002644CC">
      <w:pPr>
        <w:spacing w:after="0" w:line="360" w:lineRule="auto"/>
        <w:ind w:left="720" w:hanging="720"/>
        <w:jc w:val="both"/>
        <w:rPr>
          <w:rFonts w:ascii="Arial" w:hAnsi="Arial" w:cs="Arial"/>
          <w:sz w:val="24"/>
          <w:szCs w:val="24"/>
        </w:rPr>
      </w:pPr>
      <w:r>
        <w:rPr>
          <w:rFonts w:ascii="Arial" w:hAnsi="Arial" w:cs="Arial"/>
          <w:sz w:val="24"/>
          <w:szCs w:val="24"/>
        </w:rPr>
        <w:t>1.</w:t>
      </w:r>
      <w:r>
        <w:rPr>
          <w:rFonts w:ascii="Arial" w:hAnsi="Arial" w:cs="Arial"/>
          <w:sz w:val="24"/>
          <w:szCs w:val="24"/>
        </w:rPr>
        <w:tab/>
      </w:r>
      <w:r w:rsidRPr="002644CC">
        <w:rPr>
          <w:rFonts w:ascii="Arial" w:hAnsi="Arial" w:cs="Arial"/>
          <w:sz w:val="24"/>
          <w:szCs w:val="24"/>
        </w:rPr>
        <w:t>Nominations for each of the prizes can be accepted from any one member of the</w:t>
      </w:r>
      <w:r>
        <w:rPr>
          <w:rFonts w:ascii="Arial" w:hAnsi="Arial" w:cs="Arial"/>
          <w:sz w:val="24"/>
          <w:szCs w:val="24"/>
        </w:rPr>
        <w:t xml:space="preserve"> </w:t>
      </w:r>
      <w:r w:rsidRPr="002644CC">
        <w:rPr>
          <w:rFonts w:ascii="Arial" w:hAnsi="Arial" w:cs="Arial"/>
          <w:sz w:val="24"/>
          <w:szCs w:val="24"/>
        </w:rPr>
        <w:t>SLSA, including the author(s) of the nominated publications. Nominations are also</w:t>
      </w:r>
      <w:r>
        <w:rPr>
          <w:rFonts w:ascii="Arial" w:hAnsi="Arial" w:cs="Arial"/>
          <w:sz w:val="24"/>
          <w:szCs w:val="24"/>
        </w:rPr>
        <w:t xml:space="preserve"> </w:t>
      </w:r>
      <w:r w:rsidRPr="002644CC">
        <w:rPr>
          <w:rFonts w:ascii="Arial" w:hAnsi="Arial" w:cs="Arial"/>
          <w:sz w:val="24"/>
          <w:szCs w:val="24"/>
        </w:rPr>
        <w:t>welcome from publishers provided a statement is included indicating that the author</w:t>
      </w:r>
      <w:r>
        <w:rPr>
          <w:rFonts w:ascii="Arial" w:hAnsi="Arial" w:cs="Arial"/>
          <w:sz w:val="24"/>
          <w:szCs w:val="24"/>
        </w:rPr>
        <w:t xml:space="preserve"> </w:t>
      </w:r>
      <w:r w:rsidRPr="002644CC">
        <w:rPr>
          <w:rFonts w:ascii="Arial" w:hAnsi="Arial" w:cs="Arial"/>
          <w:sz w:val="24"/>
          <w:szCs w:val="24"/>
        </w:rPr>
        <w:t>has consented to the nomination (see Rule 1</w:t>
      </w:r>
      <w:r w:rsidR="006E181A">
        <w:rPr>
          <w:rFonts w:ascii="Arial" w:hAnsi="Arial" w:cs="Arial"/>
          <w:sz w:val="24"/>
          <w:szCs w:val="24"/>
        </w:rPr>
        <w:t>1</w:t>
      </w:r>
      <w:r w:rsidRPr="002644CC">
        <w:rPr>
          <w:rFonts w:ascii="Arial" w:hAnsi="Arial" w:cs="Arial"/>
          <w:sz w:val="24"/>
          <w:szCs w:val="24"/>
        </w:rPr>
        <w:t>, below). Nominations must be</w:t>
      </w:r>
      <w:r>
        <w:rPr>
          <w:rFonts w:ascii="Arial" w:hAnsi="Arial" w:cs="Arial"/>
          <w:sz w:val="24"/>
          <w:szCs w:val="24"/>
        </w:rPr>
        <w:t xml:space="preserve"> </w:t>
      </w:r>
      <w:r w:rsidRPr="002644CC">
        <w:rPr>
          <w:rFonts w:ascii="Arial" w:hAnsi="Arial" w:cs="Arial"/>
          <w:sz w:val="24"/>
          <w:szCs w:val="24"/>
        </w:rPr>
        <w:t xml:space="preserve">accompanied by </w:t>
      </w:r>
      <w:r w:rsidR="006E181A">
        <w:rPr>
          <w:rFonts w:ascii="Arial" w:hAnsi="Arial" w:cs="Arial"/>
          <w:sz w:val="24"/>
          <w:szCs w:val="24"/>
        </w:rPr>
        <w:t>the appropriate nomination form</w:t>
      </w:r>
      <w:r w:rsidRPr="002644CC">
        <w:rPr>
          <w:rFonts w:ascii="Arial" w:hAnsi="Arial" w:cs="Arial"/>
          <w:sz w:val="24"/>
          <w:szCs w:val="24"/>
        </w:rPr>
        <w:t>.</w:t>
      </w:r>
    </w:p>
    <w:p w14:paraId="301617D9" w14:textId="77777777" w:rsidR="002644CC" w:rsidRDefault="002644CC" w:rsidP="002644CC">
      <w:pPr>
        <w:spacing w:after="0" w:line="360" w:lineRule="auto"/>
        <w:ind w:left="720" w:hanging="720"/>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2644CC">
        <w:rPr>
          <w:rFonts w:ascii="Arial" w:hAnsi="Arial" w:cs="Arial"/>
          <w:sz w:val="24"/>
          <w:szCs w:val="24"/>
        </w:rPr>
        <w:t>The Hart Socio-Legal Book Prize and the Socio-Legal Article Prize are open to all</w:t>
      </w:r>
      <w:r>
        <w:rPr>
          <w:rFonts w:ascii="Arial" w:hAnsi="Arial" w:cs="Arial"/>
          <w:sz w:val="24"/>
          <w:szCs w:val="24"/>
        </w:rPr>
        <w:t xml:space="preserve"> </w:t>
      </w:r>
      <w:r w:rsidRPr="002644CC">
        <w:rPr>
          <w:rFonts w:ascii="Arial" w:hAnsi="Arial" w:cs="Arial"/>
          <w:sz w:val="24"/>
          <w:szCs w:val="24"/>
        </w:rPr>
        <w:t>academics. For the ‘Hart Socio-Legal Prize for Early Career Academics’ (a prize for</w:t>
      </w:r>
      <w:r>
        <w:rPr>
          <w:rFonts w:ascii="Arial" w:hAnsi="Arial" w:cs="Arial"/>
          <w:sz w:val="24"/>
          <w:szCs w:val="24"/>
        </w:rPr>
        <w:t xml:space="preserve"> </w:t>
      </w:r>
      <w:r w:rsidRPr="002644CC">
        <w:rPr>
          <w:rFonts w:ascii="Arial" w:hAnsi="Arial" w:cs="Arial"/>
          <w:sz w:val="24"/>
          <w:szCs w:val="24"/>
        </w:rPr>
        <w:t>the best book emerging from a PhD, MPhil, LLB or MA and published in the 12</w:t>
      </w:r>
      <w:r w:rsidR="00FC1258">
        <w:rPr>
          <w:rFonts w:ascii="Arial" w:hAnsi="Arial" w:cs="Arial"/>
          <w:sz w:val="24"/>
          <w:szCs w:val="24"/>
        </w:rPr>
        <w:t xml:space="preserve"> </w:t>
      </w:r>
      <w:r w:rsidRPr="002644CC">
        <w:rPr>
          <w:rFonts w:ascii="Arial" w:hAnsi="Arial" w:cs="Arial"/>
          <w:sz w:val="24"/>
          <w:szCs w:val="24"/>
        </w:rPr>
        <w:t>months up to 30 September preceding the closing date for nominations) authors</w:t>
      </w:r>
      <w:r w:rsidR="00FC1258">
        <w:rPr>
          <w:rFonts w:ascii="Arial" w:hAnsi="Arial" w:cs="Arial"/>
          <w:sz w:val="24"/>
          <w:szCs w:val="24"/>
        </w:rPr>
        <w:t xml:space="preserve"> </w:t>
      </w:r>
      <w:r w:rsidRPr="002644CC">
        <w:rPr>
          <w:rFonts w:ascii="Arial" w:hAnsi="Arial" w:cs="Arial"/>
          <w:sz w:val="24"/>
          <w:szCs w:val="24"/>
        </w:rPr>
        <w:t>nominated must be early career academics. By this we mean lecturers in the ‘old’</w:t>
      </w:r>
      <w:r w:rsidR="00FC1258">
        <w:rPr>
          <w:rFonts w:ascii="Arial" w:hAnsi="Arial" w:cs="Arial"/>
          <w:sz w:val="24"/>
          <w:szCs w:val="24"/>
        </w:rPr>
        <w:t xml:space="preserve"> </w:t>
      </w:r>
      <w:r w:rsidRPr="002644CC">
        <w:rPr>
          <w:rFonts w:ascii="Arial" w:hAnsi="Arial" w:cs="Arial"/>
          <w:sz w:val="24"/>
          <w:szCs w:val="24"/>
        </w:rPr>
        <w:t>university sector; lecturers and senior lecturers in the ‘new’ university sector; research</w:t>
      </w:r>
      <w:r w:rsidR="00FC1258">
        <w:rPr>
          <w:rFonts w:ascii="Arial" w:hAnsi="Arial" w:cs="Arial"/>
          <w:sz w:val="24"/>
          <w:szCs w:val="24"/>
        </w:rPr>
        <w:t xml:space="preserve"> </w:t>
      </w:r>
      <w:r w:rsidRPr="002644CC">
        <w:rPr>
          <w:rFonts w:ascii="Arial" w:hAnsi="Arial" w:cs="Arial"/>
          <w:sz w:val="24"/>
          <w:szCs w:val="24"/>
        </w:rPr>
        <w:t>fellows, research associates, and research assistants in both sectors; and</w:t>
      </w:r>
      <w:r w:rsidR="00FC1258">
        <w:rPr>
          <w:rFonts w:ascii="Arial" w:hAnsi="Arial" w:cs="Arial"/>
          <w:sz w:val="24"/>
          <w:szCs w:val="24"/>
        </w:rPr>
        <w:t xml:space="preserve"> </w:t>
      </w:r>
      <w:r w:rsidRPr="002644CC">
        <w:rPr>
          <w:rFonts w:ascii="Arial" w:hAnsi="Arial" w:cs="Arial"/>
          <w:sz w:val="24"/>
          <w:szCs w:val="24"/>
        </w:rPr>
        <w:t>postgraduate students. All books submitted by early career academics under this</w:t>
      </w:r>
      <w:r w:rsidR="00FC1258">
        <w:rPr>
          <w:rFonts w:ascii="Arial" w:hAnsi="Arial" w:cs="Arial"/>
          <w:sz w:val="24"/>
          <w:szCs w:val="24"/>
        </w:rPr>
        <w:t xml:space="preserve"> </w:t>
      </w:r>
      <w:r w:rsidRPr="002644CC">
        <w:rPr>
          <w:rFonts w:ascii="Arial" w:hAnsi="Arial" w:cs="Arial"/>
          <w:sz w:val="24"/>
          <w:szCs w:val="24"/>
        </w:rPr>
        <w:t>scheme will automatically also be considered for the ‘Hart Socio-Legal Book Prize’.</w:t>
      </w:r>
    </w:p>
    <w:p w14:paraId="5A9DB5A0" w14:textId="77777777" w:rsidR="00FC1258" w:rsidRPr="00FC1258" w:rsidRDefault="00FC1258" w:rsidP="00FC1258">
      <w:pPr>
        <w:spacing w:after="0" w:line="360" w:lineRule="auto"/>
        <w:ind w:left="720" w:hanging="720"/>
        <w:jc w:val="both"/>
        <w:rPr>
          <w:rFonts w:ascii="Arial" w:hAnsi="Arial" w:cs="Arial"/>
          <w:sz w:val="24"/>
          <w:szCs w:val="24"/>
        </w:rPr>
      </w:pPr>
      <w:r>
        <w:rPr>
          <w:rFonts w:ascii="Arial" w:hAnsi="Arial" w:cs="Arial"/>
          <w:sz w:val="24"/>
          <w:szCs w:val="24"/>
        </w:rPr>
        <w:t>3.</w:t>
      </w:r>
      <w:r>
        <w:rPr>
          <w:rFonts w:ascii="Arial" w:hAnsi="Arial" w:cs="Arial"/>
          <w:sz w:val="24"/>
          <w:szCs w:val="24"/>
        </w:rPr>
        <w:tab/>
      </w:r>
      <w:r w:rsidRPr="00FC1258">
        <w:rPr>
          <w:rFonts w:ascii="Arial" w:hAnsi="Arial" w:cs="Arial"/>
          <w:sz w:val="24"/>
          <w:szCs w:val="24"/>
        </w:rPr>
        <w:t>The Socio-Legal Theory and History Prize</w:t>
      </w:r>
      <w:r>
        <w:rPr>
          <w:rFonts w:ascii="Arial" w:hAnsi="Arial" w:cs="Arial"/>
          <w:sz w:val="24"/>
          <w:szCs w:val="24"/>
        </w:rPr>
        <w:t xml:space="preserve"> is a </w:t>
      </w:r>
      <w:r w:rsidRPr="00FC1258">
        <w:rPr>
          <w:rFonts w:ascii="Arial" w:hAnsi="Arial" w:cs="Arial"/>
          <w:sz w:val="24"/>
          <w:szCs w:val="24"/>
        </w:rPr>
        <w:t>prize, open to all, for the most outstanding book published in the 12 months up to 30 September preceding the closing date for n</w:t>
      </w:r>
      <w:r>
        <w:rPr>
          <w:rFonts w:ascii="Arial" w:hAnsi="Arial" w:cs="Arial"/>
          <w:sz w:val="24"/>
          <w:szCs w:val="24"/>
        </w:rPr>
        <w:t>ominations, which makes either:</w:t>
      </w:r>
    </w:p>
    <w:p w14:paraId="6F4D9423" w14:textId="77777777" w:rsidR="00FC1258" w:rsidRPr="00FC1258" w:rsidRDefault="00FC1258" w:rsidP="009C6C01">
      <w:pPr>
        <w:pStyle w:val="ColorfulList-Accent11"/>
        <w:numPr>
          <w:ilvl w:val="0"/>
          <w:numId w:val="3"/>
        </w:numPr>
        <w:spacing w:after="0" w:line="360" w:lineRule="auto"/>
        <w:ind w:left="1134" w:hanging="425"/>
        <w:jc w:val="both"/>
        <w:rPr>
          <w:rFonts w:ascii="Arial" w:hAnsi="Arial" w:cs="Arial"/>
          <w:sz w:val="24"/>
          <w:szCs w:val="24"/>
        </w:rPr>
      </w:pPr>
      <w:r w:rsidRPr="00FC1258">
        <w:rPr>
          <w:rFonts w:ascii="Arial" w:hAnsi="Arial" w:cs="Arial"/>
          <w:sz w:val="24"/>
          <w:szCs w:val="24"/>
        </w:rPr>
        <w:lastRenderedPageBreak/>
        <w:t>a contribution to socio-legal theory (rather than legal philosophy as such) of any kind. While such a contribution should certainly be empirically informed (though not necessarily based on original empirical socio-legal research)</w:t>
      </w:r>
      <w:r w:rsidR="006E181A">
        <w:rPr>
          <w:rFonts w:ascii="Arial" w:hAnsi="Arial" w:cs="Arial"/>
          <w:sz w:val="24"/>
          <w:szCs w:val="24"/>
        </w:rPr>
        <w:t>,</w:t>
      </w:r>
      <w:r w:rsidRPr="00FC1258">
        <w:rPr>
          <w:rFonts w:ascii="Arial" w:hAnsi="Arial" w:cs="Arial"/>
          <w:sz w:val="24"/>
          <w:szCs w:val="24"/>
        </w:rPr>
        <w:t xml:space="preserve"> one of its major objectives should be to contribute in some way to general theory in the field of ‘law and society’, or to social theory of law; or </w:t>
      </w:r>
    </w:p>
    <w:p w14:paraId="0E38FAD4" w14:textId="16FDE36B" w:rsidR="00FC1258" w:rsidRPr="00FC1258" w:rsidRDefault="00FC1258" w:rsidP="009C6C01">
      <w:pPr>
        <w:pStyle w:val="ColorfulList-Accent11"/>
        <w:numPr>
          <w:ilvl w:val="0"/>
          <w:numId w:val="3"/>
        </w:numPr>
        <w:spacing w:after="0" w:line="360" w:lineRule="auto"/>
        <w:ind w:left="1134" w:hanging="425"/>
        <w:jc w:val="both"/>
        <w:rPr>
          <w:rFonts w:ascii="Arial" w:hAnsi="Arial" w:cs="Arial"/>
          <w:sz w:val="24"/>
          <w:szCs w:val="24"/>
        </w:rPr>
      </w:pPr>
      <w:r w:rsidRPr="00FC1258">
        <w:rPr>
          <w:rFonts w:ascii="Arial" w:hAnsi="Arial" w:cs="Arial"/>
          <w:sz w:val="24"/>
          <w:szCs w:val="24"/>
        </w:rPr>
        <w:t>a contribution to socio-legal history (i.e. a historically</w:t>
      </w:r>
      <w:r w:rsidR="00EB3B26">
        <w:rPr>
          <w:rFonts w:ascii="Arial" w:hAnsi="Arial" w:cs="Arial"/>
          <w:sz w:val="24"/>
          <w:szCs w:val="24"/>
        </w:rPr>
        <w:t xml:space="preserve"> </w:t>
      </w:r>
      <w:r w:rsidRPr="00FC1258">
        <w:rPr>
          <w:rFonts w:ascii="Arial" w:hAnsi="Arial" w:cs="Arial"/>
          <w:sz w:val="24"/>
          <w:szCs w:val="24"/>
        </w:rPr>
        <w:t>oriented study of any aspect of law in society) either in one country, or comparatively, or more generally; or otherwise a contribution to the study of any aspect of the history of socio-legal scholarship, or of sociology of law, or of the relations of law and the social sciences in one country, or comparatively, or more generally.</w:t>
      </w:r>
    </w:p>
    <w:p w14:paraId="3AFB5116" w14:textId="77777777" w:rsidR="00FC1258" w:rsidRPr="002644CC" w:rsidRDefault="00FC1258" w:rsidP="00FC1258">
      <w:pPr>
        <w:spacing w:after="0" w:line="360" w:lineRule="auto"/>
        <w:ind w:left="720" w:hanging="720"/>
        <w:jc w:val="both"/>
        <w:rPr>
          <w:rFonts w:ascii="Arial" w:hAnsi="Arial" w:cs="Arial"/>
          <w:sz w:val="24"/>
          <w:szCs w:val="24"/>
        </w:rPr>
      </w:pPr>
      <w:r>
        <w:rPr>
          <w:rFonts w:ascii="Arial" w:hAnsi="Arial" w:cs="Arial"/>
          <w:sz w:val="24"/>
          <w:szCs w:val="24"/>
        </w:rPr>
        <w:tab/>
      </w:r>
      <w:r w:rsidRPr="00FC1258">
        <w:rPr>
          <w:rFonts w:ascii="Arial" w:hAnsi="Arial" w:cs="Arial"/>
          <w:sz w:val="24"/>
          <w:szCs w:val="24"/>
        </w:rPr>
        <w:t>Books may be entered for the Theory and History Prize alone, or may also be considered for either the Hart Socio-Legal Book Prize or Prize for Early Career Academics. However, no entry or author shall be eligible to win both the Theory and History Prize AND another book prize in the same year.</w:t>
      </w:r>
    </w:p>
    <w:p w14:paraId="56628A10" w14:textId="68A7A67D" w:rsidR="002644CC" w:rsidRPr="00EB3B26" w:rsidRDefault="00FC1258" w:rsidP="002644CC">
      <w:pPr>
        <w:spacing w:after="0" w:line="360" w:lineRule="auto"/>
        <w:ind w:left="720" w:hanging="720"/>
        <w:jc w:val="both"/>
        <w:rPr>
          <w:rFonts w:ascii="Arial" w:hAnsi="Arial" w:cs="Arial"/>
          <w:sz w:val="24"/>
          <w:szCs w:val="24"/>
        </w:rPr>
      </w:pPr>
      <w:r>
        <w:rPr>
          <w:rFonts w:ascii="Arial" w:hAnsi="Arial" w:cs="Arial"/>
          <w:sz w:val="24"/>
          <w:szCs w:val="24"/>
        </w:rPr>
        <w:t>4.</w:t>
      </w:r>
      <w:r>
        <w:rPr>
          <w:rFonts w:ascii="Arial" w:hAnsi="Arial" w:cs="Arial"/>
          <w:sz w:val="24"/>
          <w:szCs w:val="24"/>
        </w:rPr>
        <w:tab/>
      </w:r>
      <w:r w:rsidR="002644CC" w:rsidRPr="002644CC">
        <w:rPr>
          <w:rFonts w:ascii="Arial" w:hAnsi="Arial" w:cs="Arial"/>
          <w:sz w:val="24"/>
          <w:szCs w:val="24"/>
        </w:rPr>
        <w:t xml:space="preserve">Nominated publications for all </w:t>
      </w:r>
      <w:r>
        <w:rPr>
          <w:rFonts w:ascii="Arial" w:hAnsi="Arial" w:cs="Arial"/>
          <w:sz w:val="24"/>
          <w:szCs w:val="24"/>
        </w:rPr>
        <w:t>four</w:t>
      </w:r>
      <w:r w:rsidR="002644CC" w:rsidRPr="002644CC">
        <w:rPr>
          <w:rFonts w:ascii="Arial" w:hAnsi="Arial" w:cs="Arial"/>
          <w:sz w:val="24"/>
          <w:szCs w:val="24"/>
        </w:rPr>
        <w:t xml:space="preserve"> prizes must be submitted </w:t>
      </w:r>
      <w:r w:rsidR="00C10CB6">
        <w:rPr>
          <w:rFonts w:ascii="Arial" w:hAnsi="Arial" w:cs="Arial"/>
          <w:sz w:val="24"/>
          <w:szCs w:val="24"/>
        </w:rPr>
        <w:t>using the relevant forms</w:t>
      </w:r>
      <w:r w:rsidR="002644CC" w:rsidRPr="002644CC">
        <w:rPr>
          <w:rFonts w:ascii="Arial" w:hAnsi="Arial" w:cs="Arial"/>
          <w:sz w:val="24"/>
          <w:szCs w:val="24"/>
        </w:rPr>
        <w:t xml:space="preserve"> via</w:t>
      </w:r>
      <w:r>
        <w:rPr>
          <w:rFonts w:ascii="Arial" w:hAnsi="Arial" w:cs="Arial"/>
          <w:sz w:val="24"/>
          <w:szCs w:val="24"/>
        </w:rPr>
        <w:t xml:space="preserve"> </w:t>
      </w:r>
      <w:r w:rsidR="002644CC" w:rsidRPr="002644CC">
        <w:rPr>
          <w:rFonts w:ascii="Arial" w:hAnsi="Arial" w:cs="Arial"/>
          <w:sz w:val="24"/>
          <w:szCs w:val="24"/>
        </w:rPr>
        <w:t xml:space="preserve">email to </w:t>
      </w:r>
      <w:hyperlink r:id="rId6" w:history="1">
        <w:r w:rsidR="00C10CB6" w:rsidRPr="00237D90">
          <w:rPr>
            <w:rStyle w:val="Hyperlink"/>
            <w:rFonts w:ascii="Arial" w:hAnsi="Arial" w:cs="Arial"/>
            <w:sz w:val="24"/>
            <w:szCs w:val="24"/>
          </w:rPr>
          <w:t>admin@slsa.ac.uk</w:t>
        </w:r>
      </w:hyperlink>
      <w:r w:rsidR="00C10CB6">
        <w:rPr>
          <w:rFonts w:ascii="Arial" w:hAnsi="Arial" w:cs="Arial"/>
          <w:sz w:val="24"/>
          <w:szCs w:val="24"/>
        </w:rPr>
        <w:t xml:space="preserve">. The forms can be found at: </w:t>
      </w:r>
      <w:hyperlink r:id="rId7" w:anchor="noms" w:history="1">
        <w:r w:rsidR="00EB3B26" w:rsidRPr="00643E7C">
          <w:rPr>
            <w:rStyle w:val="Hyperlink"/>
            <w:rFonts w:ascii="Arial" w:hAnsi="Arial" w:cs="Arial"/>
            <w:sz w:val="24"/>
            <w:szCs w:val="24"/>
          </w:rPr>
          <w:t>https://slsa.ac.uk/index.php/prizes#noms</w:t>
        </w:r>
      </w:hyperlink>
      <w:r w:rsidR="00EB3B26">
        <w:rPr>
          <w:rFonts w:ascii="Arial" w:hAnsi="Arial" w:cs="Arial"/>
          <w:sz w:val="24"/>
          <w:szCs w:val="24"/>
        </w:rPr>
        <w:t xml:space="preserve">. </w:t>
      </w:r>
      <w:r w:rsidR="00C10CB6" w:rsidRPr="00EB3B26">
        <w:rPr>
          <w:rFonts w:ascii="Arial" w:hAnsi="Arial" w:cs="Arial"/>
          <w:sz w:val="24"/>
          <w:szCs w:val="24"/>
        </w:rPr>
        <w:t xml:space="preserve"> </w:t>
      </w:r>
    </w:p>
    <w:p w14:paraId="1D57762F" w14:textId="77777777" w:rsidR="002644CC" w:rsidRPr="002644CC" w:rsidRDefault="00FC1258" w:rsidP="002644CC">
      <w:pPr>
        <w:spacing w:after="0" w:line="360" w:lineRule="auto"/>
        <w:ind w:left="720" w:hanging="720"/>
        <w:jc w:val="both"/>
        <w:rPr>
          <w:rFonts w:ascii="Arial" w:hAnsi="Arial" w:cs="Arial"/>
          <w:sz w:val="24"/>
          <w:szCs w:val="24"/>
        </w:rPr>
      </w:pPr>
      <w:r>
        <w:rPr>
          <w:rFonts w:ascii="Arial" w:hAnsi="Arial" w:cs="Arial"/>
          <w:sz w:val="24"/>
          <w:szCs w:val="24"/>
        </w:rPr>
        <w:t>5.</w:t>
      </w:r>
      <w:r>
        <w:rPr>
          <w:rFonts w:ascii="Arial" w:hAnsi="Arial" w:cs="Arial"/>
          <w:sz w:val="24"/>
          <w:szCs w:val="24"/>
        </w:rPr>
        <w:tab/>
      </w:r>
      <w:r w:rsidR="002644CC" w:rsidRPr="002644CC">
        <w:rPr>
          <w:rFonts w:ascii="Arial" w:hAnsi="Arial" w:cs="Arial"/>
          <w:sz w:val="24"/>
          <w:szCs w:val="24"/>
        </w:rPr>
        <w:t>All book nominations MUST include a clear statement indicating which of the book</w:t>
      </w:r>
      <w:r>
        <w:rPr>
          <w:rFonts w:ascii="Arial" w:hAnsi="Arial" w:cs="Arial"/>
          <w:sz w:val="24"/>
          <w:szCs w:val="24"/>
        </w:rPr>
        <w:t xml:space="preserve"> </w:t>
      </w:r>
      <w:r w:rsidR="002644CC" w:rsidRPr="002644CC">
        <w:rPr>
          <w:rFonts w:ascii="Arial" w:hAnsi="Arial" w:cs="Arial"/>
          <w:sz w:val="24"/>
          <w:szCs w:val="24"/>
        </w:rPr>
        <w:t>prizes (the Hart Book Prize/the Prize for Early Career Academics</w:t>
      </w:r>
      <w:r>
        <w:rPr>
          <w:rFonts w:ascii="Arial" w:hAnsi="Arial" w:cs="Arial"/>
          <w:sz w:val="24"/>
          <w:szCs w:val="24"/>
        </w:rPr>
        <w:t>/the Theory and History Prize</w:t>
      </w:r>
      <w:r w:rsidR="002644CC" w:rsidRPr="002644CC">
        <w:rPr>
          <w:rFonts w:ascii="Arial" w:hAnsi="Arial" w:cs="Arial"/>
          <w:sz w:val="24"/>
          <w:szCs w:val="24"/>
        </w:rPr>
        <w:t>) the work should be</w:t>
      </w:r>
      <w:r>
        <w:rPr>
          <w:rFonts w:ascii="Arial" w:hAnsi="Arial" w:cs="Arial"/>
          <w:sz w:val="24"/>
          <w:szCs w:val="24"/>
        </w:rPr>
        <w:t xml:space="preserve"> </w:t>
      </w:r>
      <w:r w:rsidR="002644CC" w:rsidRPr="002644CC">
        <w:rPr>
          <w:rFonts w:ascii="Arial" w:hAnsi="Arial" w:cs="Arial"/>
          <w:sz w:val="24"/>
          <w:szCs w:val="24"/>
        </w:rPr>
        <w:t>considered for. Any nomination which does not include this information will ONLY be</w:t>
      </w:r>
      <w:r>
        <w:rPr>
          <w:rFonts w:ascii="Arial" w:hAnsi="Arial" w:cs="Arial"/>
          <w:sz w:val="24"/>
          <w:szCs w:val="24"/>
        </w:rPr>
        <w:t xml:space="preserve"> </w:t>
      </w:r>
      <w:r w:rsidR="002644CC" w:rsidRPr="002644CC">
        <w:rPr>
          <w:rFonts w:ascii="Arial" w:hAnsi="Arial" w:cs="Arial"/>
          <w:sz w:val="24"/>
          <w:szCs w:val="24"/>
        </w:rPr>
        <w:t>considered for the Hart Book Prize.</w:t>
      </w:r>
    </w:p>
    <w:p w14:paraId="3F5DB1E8" w14:textId="77777777" w:rsidR="002644CC" w:rsidRPr="002644CC" w:rsidRDefault="00FC1258" w:rsidP="002644CC">
      <w:pPr>
        <w:spacing w:after="0" w:line="360" w:lineRule="auto"/>
        <w:ind w:left="720" w:hanging="720"/>
        <w:jc w:val="both"/>
        <w:rPr>
          <w:rFonts w:ascii="Arial" w:hAnsi="Arial" w:cs="Arial"/>
          <w:sz w:val="24"/>
          <w:szCs w:val="24"/>
        </w:rPr>
      </w:pPr>
      <w:r>
        <w:rPr>
          <w:rFonts w:ascii="Arial" w:hAnsi="Arial" w:cs="Arial"/>
          <w:sz w:val="24"/>
          <w:szCs w:val="24"/>
        </w:rPr>
        <w:t>6.</w:t>
      </w:r>
      <w:r>
        <w:rPr>
          <w:rFonts w:ascii="Arial" w:hAnsi="Arial" w:cs="Arial"/>
          <w:sz w:val="24"/>
          <w:szCs w:val="24"/>
        </w:rPr>
        <w:tab/>
      </w:r>
      <w:r w:rsidR="00C10CB6">
        <w:rPr>
          <w:rFonts w:ascii="Arial" w:hAnsi="Arial" w:cs="Arial"/>
          <w:sz w:val="24"/>
          <w:szCs w:val="24"/>
        </w:rPr>
        <w:t>Both the shortlist and the</w:t>
      </w:r>
      <w:r w:rsidR="002644CC" w:rsidRPr="002644CC">
        <w:rPr>
          <w:rFonts w:ascii="Arial" w:hAnsi="Arial" w:cs="Arial"/>
          <w:sz w:val="24"/>
          <w:szCs w:val="24"/>
        </w:rPr>
        <w:t xml:space="preserve"> winners of the </w:t>
      </w:r>
      <w:r>
        <w:rPr>
          <w:rFonts w:ascii="Arial" w:hAnsi="Arial" w:cs="Arial"/>
          <w:sz w:val="24"/>
          <w:szCs w:val="24"/>
        </w:rPr>
        <w:t>four</w:t>
      </w:r>
      <w:r w:rsidR="002644CC" w:rsidRPr="002644CC">
        <w:rPr>
          <w:rFonts w:ascii="Arial" w:hAnsi="Arial" w:cs="Arial"/>
          <w:sz w:val="24"/>
          <w:szCs w:val="24"/>
        </w:rPr>
        <w:t xml:space="preserve"> competitions will be determined by the SLSA Executive</w:t>
      </w:r>
      <w:r>
        <w:rPr>
          <w:rFonts w:ascii="Arial" w:hAnsi="Arial" w:cs="Arial"/>
          <w:sz w:val="24"/>
          <w:szCs w:val="24"/>
        </w:rPr>
        <w:t xml:space="preserve"> </w:t>
      </w:r>
      <w:r w:rsidR="002644CC" w:rsidRPr="002644CC">
        <w:rPr>
          <w:rFonts w:ascii="Arial" w:hAnsi="Arial" w:cs="Arial"/>
          <w:sz w:val="24"/>
          <w:szCs w:val="24"/>
        </w:rPr>
        <w:t>Committee. The SLSA seeks to encourage both single-authored and collaborative</w:t>
      </w:r>
      <w:r>
        <w:rPr>
          <w:rFonts w:ascii="Arial" w:hAnsi="Arial" w:cs="Arial"/>
          <w:sz w:val="24"/>
          <w:szCs w:val="24"/>
        </w:rPr>
        <w:t xml:space="preserve"> </w:t>
      </w:r>
      <w:r w:rsidR="002644CC" w:rsidRPr="002644CC">
        <w:rPr>
          <w:rFonts w:ascii="Arial" w:hAnsi="Arial" w:cs="Arial"/>
          <w:sz w:val="24"/>
          <w:szCs w:val="24"/>
        </w:rPr>
        <w:t>work. Jointly authored work may be submitted for any of the prizes. However, in the</w:t>
      </w:r>
      <w:r>
        <w:rPr>
          <w:rFonts w:ascii="Arial" w:hAnsi="Arial" w:cs="Arial"/>
          <w:sz w:val="24"/>
          <w:szCs w:val="24"/>
        </w:rPr>
        <w:t xml:space="preserve"> </w:t>
      </w:r>
      <w:r w:rsidR="002644CC" w:rsidRPr="002644CC">
        <w:rPr>
          <w:rFonts w:ascii="Arial" w:hAnsi="Arial" w:cs="Arial"/>
          <w:sz w:val="24"/>
          <w:szCs w:val="24"/>
        </w:rPr>
        <w:t>case of collaboration between an early career academic, as defined in Rule 2, and a</w:t>
      </w:r>
      <w:r>
        <w:rPr>
          <w:rFonts w:ascii="Arial" w:hAnsi="Arial" w:cs="Arial"/>
          <w:sz w:val="24"/>
          <w:szCs w:val="24"/>
        </w:rPr>
        <w:t xml:space="preserve"> </w:t>
      </w:r>
      <w:r w:rsidR="002644CC" w:rsidRPr="002644CC">
        <w:rPr>
          <w:rFonts w:ascii="Arial" w:hAnsi="Arial" w:cs="Arial"/>
          <w:sz w:val="24"/>
          <w:szCs w:val="24"/>
        </w:rPr>
        <w:t>co-author who is not an early career academic, a book will only be considered for the</w:t>
      </w:r>
      <w:r>
        <w:rPr>
          <w:rFonts w:ascii="Arial" w:hAnsi="Arial" w:cs="Arial"/>
          <w:sz w:val="24"/>
          <w:szCs w:val="24"/>
        </w:rPr>
        <w:t xml:space="preserve"> </w:t>
      </w:r>
      <w:r w:rsidR="002644CC" w:rsidRPr="002644CC">
        <w:rPr>
          <w:rFonts w:ascii="Arial" w:hAnsi="Arial" w:cs="Arial"/>
          <w:sz w:val="24"/>
          <w:szCs w:val="24"/>
        </w:rPr>
        <w:t>Hart Socio-Legal Book Prize. There is to be no restriction on the number of co</w:t>
      </w:r>
      <w:r>
        <w:rPr>
          <w:rFonts w:ascii="Arial" w:hAnsi="Arial" w:cs="Arial"/>
          <w:sz w:val="24"/>
          <w:szCs w:val="24"/>
        </w:rPr>
        <w:t>-</w:t>
      </w:r>
      <w:r w:rsidR="002644CC" w:rsidRPr="002644CC">
        <w:rPr>
          <w:rFonts w:ascii="Arial" w:hAnsi="Arial" w:cs="Arial"/>
          <w:sz w:val="24"/>
          <w:szCs w:val="24"/>
        </w:rPr>
        <w:t>authors</w:t>
      </w:r>
      <w:r>
        <w:rPr>
          <w:rFonts w:ascii="Arial" w:hAnsi="Arial" w:cs="Arial"/>
          <w:sz w:val="24"/>
          <w:szCs w:val="24"/>
        </w:rPr>
        <w:t xml:space="preserve"> </w:t>
      </w:r>
      <w:r w:rsidR="002644CC" w:rsidRPr="002644CC">
        <w:rPr>
          <w:rFonts w:ascii="Arial" w:hAnsi="Arial" w:cs="Arial"/>
          <w:sz w:val="24"/>
          <w:szCs w:val="24"/>
        </w:rPr>
        <w:t>permitted.</w:t>
      </w:r>
    </w:p>
    <w:p w14:paraId="087EDA0A" w14:textId="77777777" w:rsidR="002644CC" w:rsidRPr="002644CC" w:rsidRDefault="00FC1258" w:rsidP="002644CC">
      <w:pPr>
        <w:spacing w:after="0" w:line="360" w:lineRule="auto"/>
        <w:ind w:left="720" w:hanging="720"/>
        <w:jc w:val="both"/>
        <w:rPr>
          <w:rFonts w:ascii="Arial" w:hAnsi="Arial" w:cs="Arial"/>
          <w:sz w:val="24"/>
          <w:szCs w:val="24"/>
        </w:rPr>
      </w:pPr>
      <w:r>
        <w:rPr>
          <w:rFonts w:ascii="Arial" w:hAnsi="Arial" w:cs="Arial"/>
          <w:sz w:val="24"/>
          <w:szCs w:val="24"/>
        </w:rPr>
        <w:t>7.</w:t>
      </w:r>
      <w:r>
        <w:rPr>
          <w:rFonts w:ascii="Arial" w:hAnsi="Arial" w:cs="Arial"/>
          <w:sz w:val="24"/>
          <w:szCs w:val="24"/>
        </w:rPr>
        <w:tab/>
      </w:r>
      <w:r w:rsidR="002644CC" w:rsidRPr="002644CC">
        <w:rPr>
          <w:rFonts w:ascii="Arial" w:hAnsi="Arial" w:cs="Arial"/>
          <w:sz w:val="24"/>
          <w:szCs w:val="24"/>
        </w:rPr>
        <w:t>Individual book chapters are eligible for the article prize. Edited collections are not</w:t>
      </w:r>
      <w:r>
        <w:rPr>
          <w:rFonts w:ascii="Arial" w:hAnsi="Arial" w:cs="Arial"/>
          <w:sz w:val="24"/>
          <w:szCs w:val="24"/>
        </w:rPr>
        <w:t xml:space="preserve"> </w:t>
      </w:r>
      <w:r w:rsidR="002644CC" w:rsidRPr="002644CC">
        <w:rPr>
          <w:rFonts w:ascii="Arial" w:hAnsi="Arial" w:cs="Arial"/>
          <w:sz w:val="24"/>
          <w:szCs w:val="24"/>
        </w:rPr>
        <w:t>eligible for the other prizes.</w:t>
      </w:r>
    </w:p>
    <w:p w14:paraId="057F736C" w14:textId="77777777" w:rsidR="002644CC" w:rsidRPr="002644CC" w:rsidRDefault="00FC1258" w:rsidP="002644CC">
      <w:pPr>
        <w:spacing w:after="0" w:line="360" w:lineRule="auto"/>
        <w:ind w:left="720" w:hanging="720"/>
        <w:jc w:val="both"/>
        <w:rPr>
          <w:rFonts w:ascii="Arial" w:hAnsi="Arial" w:cs="Arial"/>
          <w:sz w:val="24"/>
          <w:szCs w:val="24"/>
        </w:rPr>
      </w:pPr>
      <w:r>
        <w:rPr>
          <w:rFonts w:ascii="Arial" w:hAnsi="Arial" w:cs="Arial"/>
          <w:sz w:val="24"/>
          <w:szCs w:val="24"/>
        </w:rPr>
        <w:lastRenderedPageBreak/>
        <w:t>8.</w:t>
      </w:r>
      <w:r>
        <w:rPr>
          <w:rFonts w:ascii="Arial" w:hAnsi="Arial" w:cs="Arial"/>
          <w:sz w:val="24"/>
          <w:szCs w:val="24"/>
        </w:rPr>
        <w:tab/>
      </w:r>
      <w:r w:rsidR="002644CC" w:rsidRPr="002644CC">
        <w:rPr>
          <w:rFonts w:ascii="Arial" w:hAnsi="Arial" w:cs="Arial"/>
          <w:sz w:val="24"/>
          <w:szCs w:val="24"/>
        </w:rPr>
        <w:t>In relation to the Socio-Legal Article Prize only one submission may be made by any</w:t>
      </w:r>
      <w:r>
        <w:rPr>
          <w:rFonts w:ascii="Arial" w:hAnsi="Arial" w:cs="Arial"/>
          <w:sz w:val="24"/>
          <w:szCs w:val="24"/>
        </w:rPr>
        <w:t xml:space="preserve"> </w:t>
      </w:r>
      <w:r w:rsidR="002644CC" w:rsidRPr="002644CC">
        <w:rPr>
          <w:rFonts w:ascii="Arial" w:hAnsi="Arial" w:cs="Arial"/>
          <w:sz w:val="24"/>
          <w:szCs w:val="24"/>
        </w:rPr>
        <w:t>one individual</w:t>
      </w:r>
      <w:r w:rsidR="00DE5C58">
        <w:rPr>
          <w:rFonts w:ascii="Arial" w:hAnsi="Arial" w:cs="Arial"/>
          <w:sz w:val="24"/>
          <w:szCs w:val="24"/>
        </w:rPr>
        <w:t xml:space="preserve"> and entrants will be asked to provide a </w:t>
      </w:r>
      <w:r w:rsidR="00DE5C58" w:rsidRPr="00DD3683">
        <w:rPr>
          <w:rFonts w:ascii="Arial" w:hAnsi="Arial" w:cs="Arial"/>
          <w:b/>
          <w:sz w:val="24"/>
          <w:szCs w:val="24"/>
        </w:rPr>
        <w:t>200-word statement</w:t>
      </w:r>
      <w:r w:rsidR="00DE5C58">
        <w:rPr>
          <w:rFonts w:ascii="Arial" w:hAnsi="Arial" w:cs="Arial"/>
          <w:sz w:val="24"/>
          <w:szCs w:val="24"/>
        </w:rPr>
        <w:t xml:space="preserve"> explaining why their submission is </w:t>
      </w:r>
      <w:proofErr w:type="spellStart"/>
      <w:r w:rsidR="00DE5C58">
        <w:rPr>
          <w:rFonts w:ascii="Arial" w:hAnsi="Arial" w:cs="Arial"/>
          <w:sz w:val="24"/>
          <w:szCs w:val="24"/>
        </w:rPr>
        <w:t>socio-legal</w:t>
      </w:r>
      <w:proofErr w:type="spellEnd"/>
      <w:r w:rsidR="00DE5C58">
        <w:rPr>
          <w:rFonts w:ascii="Arial" w:hAnsi="Arial" w:cs="Arial"/>
          <w:sz w:val="24"/>
          <w:szCs w:val="24"/>
        </w:rPr>
        <w:t>.</w:t>
      </w:r>
      <w:bookmarkStart w:id="0" w:name="Editing"/>
      <w:bookmarkEnd w:id="0"/>
    </w:p>
    <w:p w14:paraId="057BBC25" w14:textId="77777777" w:rsidR="002644CC" w:rsidRPr="002644CC" w:rsidRDefault="00FC1258" w:rsidP="002644CC">
      <w:pPr>
        <w:spacing w:after="0" w:line="360" w:lineRule="auto"/>
        <w:ind w:left="720" w:hanging="720"/>
        <w:jc w:val="both"/>
        <w:rPr>
          <w:rFonts w:ascii="Arial" w:hAnsi="Arial" w:cs="Arial"/>
          <w:sz w:val="24"/>
          <w:szCs w:val="24"/>
        </w:rPr>
      </w:pPr>
      <w:r>
        <w:rPr>
          <w:rFonts w:ascii="Arial" w:hAnsi="Arial" w:cs="Arial"/>
          <w:sz w:val="24"/>
          <w:szCs w:val="24"/>
        </w:rPr>
        <w:t>9.</w:t>
      </w:r>
      <w:r>
        <w:rPr>
          <w:rFonts w:ascii="Arial" w:hAnsi="Arial" w:cs="Arial"/>
          <w:sz w:val="24"/>
          <w:szCs w:val="24"/>
        </w:rPr>
        <w:tab/>
      </w:r>
      <w:r w:rsidR="002644CC" w:rsidRPr="002644CC">
        <w:rPr>
          <w:rFonts w:ascii="Arial" w:hAnsi="Arial" w:cs="Arial"/>
          <w:sz w:val="24"/>
          <w:szCs w:val="24"/>
        </w:rPr>
        <w:t>Eligibility for nomination will be determined, if appropriate, by academic status at the</w:t>
      </w:r>
      <w:r>
        <w:rPr>
          <w:rFonts w:ascii="Arial" w:hAnsi="Arial" w:cs="Arial"/>
          <w:sz w:val="24"/>
          <w:szCs w:val="24"/>
        </w:rPr>
        <w:t xml:space="preserve"> </w:t>
      </w:r>
      <w:r w:rsidR="002644CC" w:rsidRPr="002644CC">
        <w:rPr>
          <w:rFonts w:ascii="Arial" w:hAnsi="Arial" w:cs="Arial"/>
          <w:sz w:val="24"/>
          <w:szCs w:val="24"/>
        </w:rPr>
        <w:t>time of publication, not at time of nomination. Decisions on eligibility will be made by</w:t>
      </w:r>
      <w:r>
        <w:rPr>
          <w:rFonts w:ascii="Arial" w:hAnsi="Arial" w:cs="Arial"/>
          <w:sz w:val="24"/>
          <w:szCs w:val="24"/>
        </w:rPr>
        <w:t xml:space="preserve"> </w:t>
      </w:r>
      <w:r w:rsidR="002644CC" w:rsidRPr="002644CC">
        <w:rPr>
          <w:rFonts w:ascii="Arial" w:hAnsi="Arial" w:cs="Arial"/>
          <w:sz w:val="24"/>
          <w:szCs w:val="24"/>
        </w:rPr>
        <w:t>the SLSA Executive Committee and are final.</w:t>
      </w:r>
    </w:p>
    <w:p w14:paraId="76ED9CF9" w14:textId="77777777" w:rsidR="002644CC" w:rsidRPr="002644CC" w:rsidRDefault="00FC1258" w:rsidP="002644CC">
      <w:pPr>
        <w:spacing w:after="0" w:line="360" w:lineRule="auto"/>
        <w:ind w:left="720" w:hanging="720"/>
        <w:jc w:val="both"/>
        <w:rPr>
          <w:rFonts w:ascii="Arial" w:hAnsi="Arial" w:cs="Arial"/>
          <w:sz w:val="24"/>
          <w:szCs w:val="24"/>
        </w:rPr>
      </w:pPr>
      <w:r>
        <w:rPr>
          <w:rFonts w:ascii="Arial" w:hAnsi="Arial" w:cs="Arial"/>
          <w:sz w:val="24"/>
          <w:szCs w:val="24"/>
        </w:rPr>
        <w:t>10.</w:t>
      </w:r>
      <w:r>
        <w:rPr>
          <w:rFonts w:ascii="Arial" w:hAnsi="Arial" w:cs="Arial"/>
          <w:sz w:val="24"/>
          <w:szCs w:val="24"/>
        </w:rPr>
        <w:tab/>
      </w:r>
      <w:r w:rsidR="002644CC" w:rsidRPr="002644CC">
        <w:rPr>
          <w:rFonts w:ascii="Arial" w:hAnsi="Arial" w:cs="Arial"/>
          <w:sz w:val="24"/>
          <w:szCs w:val="24"/>
        </w:rPr>
        <w:t>Books and articles by eligible authors will be considered provided that: (</w:t>
      </w:r>
      <w:proofErr w:type="spellStart"/>
      <w:r w:rsidR="002644CC" w:rsidRPr="002644CC">
        <w:rPr>
          <w:rFonts w:ascii="Arial" w:hAnsi="Arial" w:cs="Arial"/>
          <w:sz w:val="24"/>
          <w:szCs w:val="24"/>
        </w:rPr>
        <w:t>i</w:t>
      </w:r>
      <w:proofErr w:type="spellEnd"/>
      <w:r w:rsidR="002644CC" w:rsidRPr="002644CC">
        <w:rPr>
          <w:rFonts w:ascii="Arial" w:hAnsi="Arial" w:cs="Arial"/>
          <w:sz w:val="24"/>
          <w:szCs w:val="24"/>
        </w:rPr>
        <w:t>) they have</w:t>
      </w:r>
      <w:r>
        <w:rPr>
          <w:rFonts w:ascii="Arial" w:hAnsi="Arial" w:cs="Arial"/>
          <w:sz w:val="24"/>
          <w:szCs w:val="24"/>
        </w:rPr>
        <w:t xml:space="preserve"> </w:t>
      </w:r>
      <w:r w:rsidR="002644CC" w:rsidRPr="002644CC">
        <w:rPr>
          <w:rFonts w:ascii="Arial" w:hAnsi="Arial" w:cs="Arial"/>
          <w:sz w:val="24"/>
          <w:szCs w:val="24"/>
        </w:rPr>
        <w:t>been published in the 12 months up to 30 September preceding the closing date for</w:t>
      </w:r>
      <w:r>
        <w:rPr>
          <w:rFonts w:ascii="Arial" w:hAnsi="Arial" w:cs="Arial"/>
          <w:sz w:val="24"/>
          <w:szCs w:val="24"/>
        </w:rPr>
        <w:t xml:space="preserve"> </w:t>
      </w:r>
      <w:r w:rsidR="002644CC" w:rsidRPr="002644CC">
        <w:rPr>
          <w:rFonts w:ascii="Arial" w:hAnsi="Arial" w:cs="Arial"/>
          <w:sz w:val="24"/>
          <w:szCs w:val="24"/>
        </w:rPr>
        <w:t>nominations; and (ii) they have not been nominated in an earlier SLSA prize</w:t>
      </w:r>
      <w:r>
        <w:rPr>
          <w:rFonts w:ascii="Arial" w:hAnsi="Arial" w:cs="Arial"/>
          <w:sz w:val="24"/>
          <w:szCs w:val="24"/>
        </w:rPr>
        <w:t xml:space="preserve"> </w:t>
      </w:r>
      <w:r w:rsidR="002644CC" w:rsidRPr="002644CC">
        <w:rPr>
          <w:rFonts w:ascii="Arial" w:hAnsi="Arial" w:cs="Arial"/>
          <w:sz w:val="24"/>
          <w:szCs w:val="24"/>
        </w:rPr>
        <w:t>competition.</w:t>
      </w:r>
    </w:p>
    <w:p w14:paraId="14ABEBE1" w14:textId="77777777" w:rsidR="002644CC" w:rsidRPr="002644CC" w:rsidRDefault="00FC1258" w:rsidP="002644CC">
      <w:pPr>
        <w:spacing w:after="0" w:line="360" w:lineRule="auto"/>
        <w:ind w:left="720" w:hanging="720"/>
        <w:jc w:val="both"/>
        <w:rPr>
          <w:rFonts w:ascii="Arial" w:hAnsi="Arial" w:cs="Arial"/>
          <w:sz w:val="24"/>
          <w:szCs w:val="24"/>
        </w:rPr>
      </w:pPr>
      <w:r>
        <w:rPr>
          <w:rFonts w:ascii="Arial" w:hAnsi="Arial" w:cs="Arial"/>
          <w:sz w:val="24"/>
          <w:szCs w:val="24"/>
        </w:rPr>
        <w:t>11.</w:t>
      </w:r>
      <w:r>
        <w:rPr>
          <w:rFonts w:ascii="Arial" w:hAnsi="Arial" w:cs="Arial"/>
          <w:sz w:val="24"/>
          <w:szCs w:val="24"/>
        </w:rPr>
        <w:tab/>
      </w:r>
      <w:r w:rsidR="002644CC" w:rsidRPr="002644CC">
        <w:rPr>
          <w:rFonts w:ascii="Arial" w:hAnsi="Arial" w:cs="Arial"/>
          <w:sz w:val="24"/>
          <w:szCs w:val="24"/>
        </w:rPr>
        <w:t>The nomination must include (</w:t>
      </w:r>
      <w:proofErr w:type="spellStart"/>
      <w:r w:rsidR="002644CC" w:rsidRPr="002644CC">
        <w:rPr>
          <w:rFonts w:ascii="Arial" w:hAnsi="Arial" w:cs="Arial"/>
          <w:sz w:val="24"/>
          <w:szCs w:val="24"/>
        </w:rPr>
        <w:t>i</w:t>
      </w:r>
      <w:proofErr w:type="spellEnd"/>
      <w:r w:rsidR="002644CC" w:rsidRPr="002644CC">
        <w:rPr>
          <w:rFonts w:ascii="Arial" w:hAnsi="Arial" w:cs="Arial"/>
          <w:sz w:val="24"/>
          <w:szCs w:val="24"/>
        </w:rPr>
        <w:t>) a statement of the month and year in which the</w:t>
      </w:r>
      <w:r>
        <w:rPr>
          <w:rFonts w:ascii="Arial" w:hAnsi="Arial" w:cs="Arial"/>
          <w:sz w:val="24"/>
          <w:szCs w:val="24"/>
        </w:rPr>
        <w:t xml:space="preserve"> </w:t>
      </w:r>
      <w:r w:rsidR="002644CC" w:rsidRPr="002644CC">
        <w:rPr>
          <w:rFonts w:ascii="Arial" w:hAnsi="Arial" w:cs="Arial"/>
          <w:sz w:val="24"/>
          <w:szCs w:val="24"/>
        </w:rPr>
        <w:t>book/article was published; (ii) a statement showing that the author has consented to</w:t>
      </w:r>
      <w:r>
        <w:rPr>
          <w:rFonts w:ascii="Arial" w:hAnsi="Arial" w:cs="Arial"/>
          <w:sz w:val="24"/>
          <w:szCs w:val="24"/>
        </w:rPr>
        <w:t xml:space="preserve"> </w:t>
      </w:r>
      <w:r w:rsidR="00527846">
        <w:rPr>
          <w:rFonts w:ascii="Arial" w:hAnsi="Arial" w:cs="Arial"/>
          <w:sz w:val="24"/>
          <w:szCs w:val="24"/>
        </w:rPr>
        <w:t xml:space="preserve">the nomination; (iii) </w:t>
      </w:r>
      <w:r w:rsidR="00527846" w:rsidRPr="00527846">
        <w:rPr>
          <w:rFonts w:ascii="Arial" w:hAnsi="Arial" w:cs="Arial"/>
          <w:sz w:val="24"/>
          <w:szCs w:val="24"/>
        </w:rPr>
        <w:t xml:space="preserve">a statement indicating that, </w:t>
      </w:r>
      <w:r w:rsidR="0062377B" w:rsidRPr="0062377B">
        <w:rPr>
          <w:rFonts w:ascii="Arial" w:hAnsi="Arial" w:cs="Arial"/>
          <w:sz w:val="24"/>
          <w:szCs w:val="24"/>
        </w:rPr>
        <w:t>if his/her entry is shortlisted, the author consents to attend the SLSA annual conference held in March/April of the year following submission</w:t>
      </w:r>
      <w:r w:rsidR="00031A46">
        <w:rPr>
          <w:rFonts w:ascii="Arial" w:hAnsi="Arial" w:cs="Arial"/>
          <w:sz w:val="24"/>
          <w:szCs w:val="24"/>
        </w:rPr>
        <w:t>,</w:t>
      </w:r>
      <w:r w:rsidR="0062377B" w:rsidRPr="0062377B">
        <w:rPr>
          <w:rFonts w:ascii="Arial" w:hAnsi="Arial" w:cs="Arial"/>
          <w:sz w:val="24"/>
          <w:szCs w:val="24"/>
        </w:rPr>
        <w:t xml:space="preserve"> at which the prize will be announced</w:t>
      </w:r>
      <w:r w:rsidR="002644CC" w:rsidRPr="002644CC">
        <w:rPr>
          <w:rFonts w:ascii="Arial" w:hAnsi="Arial" w:cs="Arial"/>
          <w:sz w:val="24"/>
          <w:szCs w:val="24"/>
        </w:rPr>
        <w:t>.</w:t>
      </w:r>
    </w:p>
    <w:p w14:paraId="2284CE1D" w14:textId="77777777" w:rsidR="002644CC" w:rsidRPr="002644CC" w:rsidRDefault="002644CC" w:rsidP="002644CC">
      <w:pPr>
        <w:spacing w:after="0" w:line="360" w:lineRule="auto"/>
        <w:ind w:left="720" w:hanging="720"/>
        <w:jc w:val="both"/>
        <w:rPr>
          <w:rFonts w:ascii="Arial" w:hAnsi="Arial" w:cs="Arial"/>
          <w:sz w:val="24"/>
          <w:szCs w:val="24"/>
        </w:rPr>
      </w:pPr>
      <w:r w:rsidRPr="002644CC">
        <w:rPr>
          <w:rFonts w:ascii="Arial" w:hAnsi="Arial" w:cs="Arial"/>
          <w:sz w:val="24"/>
          <w:szCs w:val="24"/>
        </w:rPr>
        <w:t>1</w:t>
      </w:r>
      <w:r w:rsidR="00FC1258">
        <w:rPr>
          <w:rFonts w:ascii="Arial" w:hAnsi="Arial" w:cs="Arial"/>
          <w:sz w:val="24"/>
          <w:szCs w:val="24"/>
        </w:rPr>
        <w:t>2.</w:t>
      </w:r>
      <w:r w:rsidR="00FC1258">
        <w:rPr>
          <w:rFonts w:ascii="Arial" w:hAnsi="Arial" w:cs="Arial"/>
          <w:sz w:val="24"/>
          <w:szCs w:val="24"/>
        </w:rPr>
        <w:tab/>
      </w:r>
      <w:r w:rsidRPr="002644CC">
        <w:rPr>
          <w:rFonts w:ascii="Arial" w:hAnsi="Arial" w:cs="Arial"/>
          <w:sz w:val="24"/>
          <w:szCs w:val="24"/>
        </w:rPr>
        <w:t>The prizes will be awarded to the successful candidates at the SLSA’s annual</w:t>
      </w:r>
      <w:r w:rsidR="00FC1258">
        <w:rPr>
          <w:rFonts w:ascii="Arial" w:hAnsi="Arial" w:cs="Arial"/>
          <w:sz w:val="24"/>
          <w:szCs w:val="24"/>
        </w:rPr>
        <w:t xml:space="preserve"> </w:t>
      </w:r>
      <w:r w:rsidR="00C10CB6">
        <w:rPr>
          <w:rFonts w:ascii="Arial" w:hAnsi="Arial" w:cs="Arial"/>
          <w:sz w:val="24"/>
          <w:szCs w:val="24"/>
        </w:rPr>
        <w:t>conference, and details of the shortlisted nominees as well as the</w:t>
      </w:r>
      <w:r w:rsidRPr="002644CC">
        <w:rPr>
          <w:rFonts w:ascii="Arial" w:hAnsi="Arial" w:cs="Arial"/>
          <w:sz w:val="24"/>
          <w:szCs w:val="24"/>
        </w:rPr>
        <w:t xml:space="preserve"> winners will be published in the </w:t>
      </w:r>
      <w:r w:rsidRPr="00FC1258">
        <w:rPr>
          <w:rFonts w:ascii="Arial" w:hAnsi="Arial" w:cs="Arial"/>
          <w:i/>
          <w:sz w:val="24"/>
          <w:szCs w:val="24"/>
        </w:rPr>
        <w:t>Socio-Legal Newsletter</w:t>
      </w:r>
      <w:r w:rsidR="00FC1258">
        <w:rPr>
          <w:rFonts w:ascii="Arial" w:hAnsi="Arial" w:cs="Arial"/>
          <w:sz w:val="24"/>
          <w:szCs w:val="24"/>
        </w:rPr>
        <w:t xml:space="preserve"> </w:t>
      </w:r>
      <w:r w:rsidRPr="002644CC">
        <w:rPr>
          <w:rFonts w:ascii="Arial" w:hAnsi="Arial" w:cs="Arial"/>
          <w:sz w:val="24"/>
          <w:szCs w:val="24"/>
        </w:rPr>
        <w:t>and on the SLSA website.</w:t>
      </w:r>
    </w:p>
    <w:p w14:paraId="5BE3EAED" w14:textId="77777777" w:rsidR="002644CC" w:rsidRPr="002644CC" w:rsidRDefault="002644CC" w:rsidP="002644CC">
      <w:pPr>
        <w:spacing w:after="0" w:line="360" w:lineRule="auto"/>
        <w:ind w:left="720" w:hanging="720"/>
        <w:jc w:val="both"/>
        <w:rPr>
          <w:rFonts w:ascii="Arial" w:hAnsi="Arial" w:cs="Arial"/>
          <w:sz w:val="24"/>
          <w:szCs w:val="24"/>
        </w:rPr>
      </w:pPr>
      <w:r w:rsidRPr="002644CC">
        <w:rPr>
          <w:rFonts w:ascii="Arial" w:hAnsi="Arial" w:cs="Arial"/>
          <w:sz w:val="24"/>
          <w:szCs w:val="24"/>
        </w:rPr>
        <w:t>1</w:t>
      </w:r>
      <w:r w:rsidR="00FC1258">
        <w:rPr>
          <w:rFonts w:ascii="Arial" w:hAnsi="Arial" w:cs="Arial"/>
          <w:sz w:val="24"/>
          <w:szCs w:val="24"/>
        </w:rPr>
        <w:t>3.</w:t>
      </w:r>
      <w:r w:rsidR="00FC1258">
        <w:rPr>
          <w:rFonts w:ascii="Arial" w:hAnsi="Arial" w:cs="Arial"/>
          <w:sz w:val="24"/>
          <w:szCs w:val="24"/>
        </w:rPr>
        <w:tab/>
      </w:r>
      <w:r w:rsidRPr="002644CC">
        <w:rPr>
          <w:rFonts w:ascii="Arial" w:hAnsi="Arial" w:cs="Arial"/>
          <w:sz w:val="24"/>
          <w:szCs w:val="24"/>
        </w:rPr>
        <w:t>Works by members of the SLSA Executive Committee are not eligible for nomination</w:t>
      </w:r>
      <w:r w:rsidR="00FC1258">
        <w:rPr>
          <w:rFonts w:ascii="Arial" w:hAnsi="Arial" w:cs="Arial"/>
          <w:sz w:val="24"/>
          <w:szCs w:val="24"/>
        </w:rPr>
        <w:t xml:space="preserve"> </w:t>
      </w:r>
      <w:r w:rsidRPr="002644CC">
        <w:rPr>
          <w:rFonts w:ascii="Arial" w:hAnsi="Arial" w:cs="Arial"/>
          <w:sz w:val="24"/>
          <w:szCs w:val="24"/>
        </w:rPr>
        <w:t>for any of the above prizes.</w:t>
      </w:r>
    </w:p>
    <w:p w14:paraId="51B86F5F" w14:textId="77777777" w:rsidR="00602401" w:rsidRDefault="00602401" w:rsidP="002644CC">
      <w:pPr>
        <w:spacing w:after="0" w:line="360" w:lineRule="auto"/>
        <w:ind w:left="720" w:hanging="720"/>
        <w:jc w:val="both"/>
        <w:rPr>
          <w:rFonts w:ascii="Arial" w:hAnsi="Arial" w:cs="Arial"/>
          <w:sz w:val="24"/>
          <w:szCs w:val="24"/>
        </w:rPr>
      </w:pPr>
    </w:p>
    <w:p w14:paraId="2B957138" w14:textId="77777777" w:rsidR="002644CC" w:rsidRDefault="002644CC" w:rsidP="00602401">
      <w:pPr>
        <w:spacing w:after="0" w:line="360" w:lineRule="auto"/>
        <w:jc w:val="both"/>
        <w:rPr>
          <w:rFonts w:ascii="Arial" w:hAnsi="Arial" w:cs="Arial"/>
          <w:sz w:val="24"/>
          <w:szCs w:val="24"/>
        </w:rPr>
      </w:pPr>
      <w:r w:rsidRPr="002644CC">
        <w:rPr>
          <w:rFonts w:ascii="Arial" w:hAnsi="Arial" w:cs="Arial"/>
          <w:sz w:val="24"/>
          <w:szCs w:val="24"/>
        </w:rPr>
        <w:t>The closing date for all prizes is the first Monday in October each year.</w:t>
      </w:r>
    </w:p>
    <w:p w14:paraId="1F2545CA" w14:textId="77777777" w:rsidR="00602401" w:rsidRPr="002644CC" w:rsidRDefault="00602401" w:rsidP="00602401">
      <w:pPr>
        <w:spacing w:after="0" w:line="360" w:lineRule="auto"/>
        <w:jc w:val="both"/>
        <w:rPr>
          <w:rFonts w:ascii="Arial" w:hAnsi="Arial" w:cs="Arial"/>
          <w:sz w:val="24"/>
          <w:szCs w:val="24"/>
        </w:rPr>
      </w:pPr>
    </w:p>
    <w:p w14:paraId="51E17FA6" w14:textId="43C6AAF3" w:rsidR="00602401" w:rsidRDefault="002644CC" w:rsidP="00602401">
      <w:pPr>
        <w:spacing w:after="0" w:line="360" w:lineRule="auto"/>
        <w:jc w:val="both"/>
        <w:rPr>
          <w:rFonts w:ascii="Arial" w:hAnsi="Arial" w:cs="Arial"/>
          <w:sz w:val="24"/>
          <w:szCs w:val="24"/>
        </w:rPr>
      </w:pPr>
      <w:r w:rsidRPr="002644CC">
        <w:rPr>
          <w:rFonts w:ascii="Arial" w:hAnsi="Arial" w:cs="Arial"/>
          <w:sz w:val="24"/>
          <w:szCs w:val="24"/>
        </w:rPr>
        <w:t xml:space="preserve">There is a downloadable </w:t>
      </w:r>
      <w:r w:rsidR="00602401">
        <w:rPr>
          <w:rFonts w:ascii="Arial" w:hAnsi="Arial" w:cs="Arial"/>
          <w:sz w:val="24"/>
          <w:szCs w:val="24"/>
        </w:rPr>
        <w:t xml:space="preserve">book prize </w:t>
      </w:r>
      <w:r w:rsidRPr="002644CC">
        <w:rPr>
          <w:rFonts w:ascii="Arial" w:hAnsi="Arial" w:cs="Arial"/>
          <w:sz w:val="24"/>
          <w:szCs w:val="24"/>
        </w:rPr>
        <w:t>no</w:t>
      </w:r>
      <w:r w:rsidR="00602401">
        <w:rPr>
          <w:rFonts w:ascii="Arial" w:hAnsi="Arial" w:cs="Arial"/>
          <w:sz w:val="24"/>
          <w:szCs w:val="24"/>
        </w:rPr>
        <w:t>mination form in Word format that should be used for all three</w:t>
      </w:r>
      <w:r w:rsidR="003B0396">
        <w:rPr>
          <w:rFonts w:ascii="Arial" w:hAnsi="Arial" w:cs="Arial"/>
          <w:sz w:val="24"/>
          <w:szCs w:val="24"/>
        </w:rPr>
        <w:t xml:space="preserve"> of our</w:t>
      </w:r>
      <w:r w:rsidR="00602401">
        <w:rPr>
          <w:rFonts w:ascii="Arial" w:hAnsi="Arial" w:cs="Arial"/>
          <w:sz w:val="24"/>
          <w:szCs w:val="24"/>
        </w:rPr>
        <w:t xml:space="preserve"> book prizes; there is a separate nomination form that should be used for the article prize</w:t>
      </w:r>
      <w:r w:rsidR="003B0396">
        <w:rPr>
          <w:rFonts w:ascii="Arial" w:hAnsi="Arial" w:cs="Arial"/>
          <w:sz w:val="24"/>
          <w:szCs w:val="24"/>
        </w:rPr>
        <w:t>. S</w:t>
      </w:r>
      <w:r w:rsidRPr="002644CC">
        <w:rPr>
          <w:rFonts w:ascii="Arial" w:hAnsi="Arial" w:cs="Arial"/>
          <w:sz w:val="24"/>
          <w:szCs w:val="24"/>
        </w:rPr>
        <w:t>ee</w:t>
      </w:r>
      <w:r w:rsidR="004B0E5A">
        <w:rPr>
          <w:rFonts w:ascii="Arial" w:hAnsi="Arial" w:cs="Arial"/>
          <w:sz w:val="24"/>
          <w:szCs w:val="24"/>
        </w:rPr>
        <w:t xml:space="preserve"> </w:t>
      </w:r>
      <w:hyperlink r:id="rId8" w:anchor="noms" w:history="1">
        <w:r w:rsidR="004B0E5A" w:rsidRPr="00643E7C">
          <w:rPr>
            <w:rStyle w:val="Hyperlink"/>
            <w:rFonts w:ascii="Arial" w:hAnsi="Arial" w:cs="Arial"/>
            <w:sz w:val="24"/>
            <w:szCs w:val="24"/>
          </w:rPr>
          <w:t>https://slsa.ac.uk/index.php/prizes#noms</w:t>
        </w:r>
      </w:hyperlink>
      <w:r w:rsidR="004B0E5A">
        <w:rPr>
          <w:rFonts w:ascii="Arial" w:hAnsi="Arial" w:cs="Arial"/>
          <w:sz w:val="24"/>
          <w:szCs w:val="24"/>
        </w:rPr>
        <w:t>.</w:t>
      </w:r>
    </w:p>
    <w:p w14:paraId="37990811" w14:textId="77777777" w:rsidR="004B0E5A" w:rsidRDefault="004B0E5A" w:rsidP="00602401">
      <w:pPr>
        <w:spacing w:after="0" w:line="360" w:lineRule="auto"/>
        <w:jc w:val="both"/>
        <w:rPr>
          <w:rFonts w:ascii="Arial" w:hAnsi="Arial" w:cs="Arial"/>
          <w:sz w:val="24"/>
          <w:szCs w:val="24"/>
        </w:rPr>
      </w:pPr>
    </w:p>
    <w:p w14:paraId="52EADCFE" w14:textId="50074196" w:rsidR="0029127B" w:rsidRPr="004B0E5A" w:rsidRDefault="002644CC" w:rsidP="00602401">
      <w:pPr>
        <w:spacing w:after="0" w:line="360" w:lineRule="auto"/>
        <w:jc w:val="both"/>
        <w:rPr>
          <w:rFonts w:ascii="Arial" w:hAnsi="Arial" w:cs="Arial"/>
          <w:b/>
          <w:bCs/>
          <w:sz w:val="24"/>
          <w:szCs w:val="24"/>
        </w:rPr>
      </w:pPr>
      <w:r w:rsidRPr="004B0E5A">
        <w:rPr>
          <w:rFonts w:ascii="Arial" w:hAnsi="Arial" w:cs="Arial"/>
          <w:b/>
          <w:bCs/>
          <w:sz w:val="24"/>
          <w:szCs w:val="24"/>
        </w:rPr>
        <w:t xml:space="preserve">Nomination forms should be sent to </w:t>
      </w:r>
      <w:hyperlink r:id="rId9" w:history="1">
        <w:r w:rsidR="00031A46" w:rsidRPr="004B0E5A">
          <w:rPr>
            <w:rStyle w:val="Hyperlink"/>
            <w:rFonts w:ascii="Arial" w:hAnsi="Arial" w:cs="Arial"/>
            <w:b/>
            <w:bCs/>
            <w:sz w:val="24"/>
            <w:szCs w:val="24"/>
          </w:rPr>
          <w:t>admin@slsa.ac.uk</w:t>
        </w:r>
      </w:hyperlink>
      <w:r w:rsidR="004B0E5A" w:rsidRPr="004B0E5A">
        <w:rPr>
          <w:rFonts w:ascii="Arial" w:hAnsi="Arial" w:cs="Arial"/>
          <w:b/>
          <w:bCs/>
          <w:sz w:val="24"/>
          <w:szCs w:val="24"/>
        </w:rPr>
        <w:t>.</w:t>
      </w:r>
    </w:p>
    <w:sectPr w:rsidR="0029127B" w:rsidRPr="004B0E5A" w:rsidSect="00C620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0" w:usb1="00000000" w:usb2="00000000" w:usb3="00000000" w:csb0="0000004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217AA"/>
    <w:multiLevelType w:val="hybridMultilevel"/>
    <w:tmpl w:val="513E16D0"/>
    <w:lvl w:ilvl="0" w:tplc="5184A6F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9E719D"/>
    <w:multiLevelType w:val="hybridMultilevel"/>
    <w:tmpl w:val="CF522C88"/>
    <w:lvl w:ilvl="0" w:tplc="5184A6F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7074D6"/>
    <w:multiLevelType w:val="hybridMultilevel"/>
    <w:tmpl w:val="F39E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2332758">
    <w:abstractNumId w:val="2"/>
  </w:num>
  <w:num w:numId="2" w16cid:durableId="334767161">
    <w:abstractNumId w:val="0"/>
  </w:num>
  <w:num w:numId="3" w16cid:durableId="1961185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CC"/>
    <w:rsid w:val="000222EA"/>
    <w:rsid w:val="00030BE2"/>
    <w:rsid w:val="00031A46"/>
    <w:rsid w:val="0007110F"/>
    <w:rsid w:val="000D3F1A"/>
    <w:rsid w:val="0016125D"/>
    <w:rsid w:val="00170BE8"/>
    <w:rsid w:val="00174601"/>
    <w:rsid w:val="00254D34"/>
    <w:rsid w:val="002644CC"/>
    <w:rsid w:val="0029127B"/>
    <w:rsid w:val="002E5942"/>
    <w:rsid w:val="00322410"/>
    <w:rsid w:val="003339E8"/>
    <w:rsid w:val="003841F0"/>
    <w:rsid w:val="003B0396"/>
    <w:rsid w:val="003B66C9"/>
    <w:rsid w:val="003E5637"/>
    <w:rsid w:val="004258B3"/>
    <w:rsid w:val="0047010D"/>
    <w:rsid w:val="004773DB"/>
    <w:rsid w:val="004B0E5A"/>
    <w:rsid w:val="004D492D"/>
    <w:rsid w:val="004E52FC"/>
    <w:rsid w:val="00527846"/>
    <w:rsid w:val="00552501"/>
    <w:rsid w:val="0055686A"/>
    <w:rsid w:val="005823D0"/>
    <w:rsid w:val="005A18FC"/>
    <w:rsid w:val="005D247E"/>
    <w:rsid w:val="005D2AA5"/>
    <w:rsid w:val="005F7BC0"/>
    <w:rsid w:val="00602401"/>
    <w:rsid w:val="0062377B"/>
    <w:rsid w:val="00644D32"/>
    <w:rsid w:val="006844D9"/>
    <w:rsid w:val="006940FC"/>
    <w:rsid w:val="00694AA9"/>
    <w:rsid w:val="006B37E4"/>
    <w:rsid w:val="006E181A"/>
    <w:rsid w:val="006E3680"/>
    <w:rsid w:val="006E5A3C"/>
    <w:rsid w:val="00716EE7"/>
    <w:rsid w:val="0075014F"/>
    <w:rsid w:val="00775C49"/>
    <w:rsid w:val="00775F11"/>
    <w:rsid w:val="0078308A"/>
    <w:rsid w:val="007C05D0"/>
    <w:rsid w:val="00816D64"/>
    <w:rsid w:val="00891311"/>
    <w:rsid w:val="008A1F3D"/>
    <w:rsid w:val="008F6444"/>
    <w:rsid w:val="009014BA"/>
    <w:rsid w:val="0093507C"/>
    <w:rsid w:val="0097779E"/>
    <w:rsid w:val="009C6C01"/>
    <w:rsid w:val="009D224A"/>
    <w:rsid w:val="00A02948"/>
    <w:rsid w:val="00A26524"/>
    <w:rsid w:val="00A3578A"/>
    <w:rsid w:val="00A63C28"/>
    <w:rsid w:val="00A65FEE"/>
    <w:rsid w:val="00AC7CBC"/>
    <w:rsid w:val="00AD3C6F"/>
    <w:rsid w:val="00AF2D97"/>
    <w:rsid w:val="00B023A0"/>
    <w:rsid w:val="00B12162"/>
    <w:rsid w:val="00B40C54"/>
    <w:rsid w:val="00B6239B"/>
    <w:rsid w:val="00BA27A7"/>
    <w:rsid w:val="00BA52E4"/>
    <w:rsid w:val="00BF2F33"/>
    <w:rsid w:val="00C04DCB"/>
    <w:rsid w:val="00C10CB6"/>
    <w:rsid w:val="00C23E11"/>
    <w:rsid w:val="00C6208D"/>
    <w:rsid w:val="00C6699E"/>
    <w:rsid w:val="00CD2BBB"/>
    <w:rsid w:val="00CE32CB"/>
    <w:rsid w:val="00CF13A9"/>
    <w:rsid w:val="00CF4552"/>
    <w:rsid w:val="00D26A15"/>
    <w:rsid w:val="00D34118"/>
    <w:rsid w:val="00D62825"/>
    <w:rsid w:val="00D725D9"/>
    <w:rsid w:val="00D778F7"/>
    <w:rsid w:val="00D9630D"/>
    <w:rsid w:val="00DD3683"/>
    <w:rsid w:val="00DE5C58"/>
    <w:rsid w:val="00E02B74"/>
    <w:rsid w:val="00E20E03"/>
    <w:rsid w:val="00E32C8A"/>
    <w:rsid w:val="00E7606F"/>
    <w:rsid w:val="00E82363"/>
    <w:rsid w:val="00EB3B26"/>
    <w:rsid w:val="00F47DF2"/>
    <w:rsid w:val="00FC12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EB0E2A"/>
  <w15:chartTrackingRefBased/>
  <w15:docId w15:val="{27CD9B46-F0F2-45A5-A3C0-8AE9814E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08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4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644CC"/>
    <w:rPr>
      <w:rFonts w:ascii="Tahoma" w:hAnsi="Tahoma" w:cs="Tahoma"/>
      <w:sz w:val="16"/>
      <w:szCs w:val="16"/>
    </w:rPr>
  </w:style>
  <w:style w:type="paragraph" w:customStyle="1" w:styleId="ColorfulList-Accent11">
    <w:name w:val="Colorful List - Accent 11"/>
    <w:basedOn w:val="Normal"/>
    <w:uiPriority w:val="34"/>
    <w:qFormat/>
    <w:rsid w:val="00FC1258"/>
    <w:pPr>
      <w:ind w:left="720"/>
      <w:contextualSpacing/>
    </w:pPr>
  </w:style>
  <w:style w:type="character" w:styleId="Hyperlink">
    <w:name w:val="Hyperlink"/>
    <w:uiPriority w:val="99"/>
    <w:unhideWhenUsed/>
    <w:rsid w:val="00031A46"/>
    <w:rPr>
      <w:color w:val="0000FF"/>
      <w:u w:val="single"/>
    </w:rPr>
  </w:style>
  <w:style w:type="character" w:styleId="FollowedHyperlink">
    <w:name w:val="FollowedHyperlink"/>
    <w:basedOn w:val="DefaultParagraphFont"/>
    <w:uiPriority w:val="99"/>
    <w:semiHidden/>
    <w:unhideWhenUsed/>
    <w:rsid w:val="00EB3B26"/>
    <w:rPr>
      <w:color w:val="954F72" w:themeColor="followedHyperlink"/>
      <w:u w:val="single"/>
    </w:rPr>
  </w:style>
  <w:style w:type="character" w:styleId="UnresolvedMention">
    <w:name w:val="Unresolved Mention"/>
    <w:basedOn w:val="DefaultParagraphFont"/>
    <w:uiPriority w:val="99"/>
    <w:semiHidden/>
    <w:unhideWhenUsed/>
    <w:rsid w:val="00EB3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slsa.ac.uk/index.php/prizes" TargetMode="External"/><Relationship Id="rId3" Type="http://schemas.openxmlformats.org/officeDocument/2006/relationships/settings" Target="settings.xml"/><Relationship Id="rId7" Type="http://schemas.openxmlformats.org/officeDocument/2006/relationships/hyperlink" Target="https://slsa.ac.uk/index.php/priz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slsa.ac.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sls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6306</CharactersWithSpaces>
  <SharedDoc>false</SharedDoc>
  <HLinks>
    <vt:vector size="24" baseType="variant">
      <vt:variant>
        <vt:i4>3670062</vt:i4>
      </vt:variant>
      <vt:variant>
        <vt:i4>9</vt:i4>
      </vt:variant>
      <vt:variant>
        <vt:i4>0</vt:i4>
      </vt:variant>
      <vt:variant>
        <vt:i4>5</vt:i4>
      </vt:variant>
      <vt:variant>
        <vt:lpwstr>mailto:admin@slsa.ac.uk</vt:lpwstr>
      </vt:variant>
      <vt:variant>
        <vt:lpwstr/>
      </vt:variant>
      <vt:variant>
        <vt:i4>5963873</vt:i4>
      </vt:variant>
      <vt:variant>
        <vt:i4>6</vt:i4>
      </vt:variant>
      <vt:variant>
        <vt:i4>0</vt:i4>
      </vt:variant>
      <vt:variant>
        <vt:i4>5</vt:i4>
      </vt:variant>
      <vt:variant>
        <vt:lpwstr>http://www.slsa.ac.uk/index.php/prizes-grants-and-seminars/prizes</vt:lpwstr>
      </vt:variant>
      <vt:variant>
        <vt:lpwstr/>
      </vt:variant>
      <vt:variant>
        <vt:i4>5963873</vt:i4>
      </vt:variant>
      <vt:variant>
        <vt:i4>3</vt:i4>
      </vt:variant>
      <vt:variant>
        <vt:i4>0</vt:i4>
      </vt:variant>
      <vt:variant>
        <vt:i4>5</vt:i4>
      </vt:variant>
      <vt:variant>
        <vt:lpwstr>http://www.slsa.ac.uk/index.php/prizes-grants-and-seminars/prizes</vt:lpwstr>
      </vt:variant>
      <vt:variant>
        <vt:lpwstr/>
      </vt:variant>
      <vt:variant>
        <vt:i4>3670062</vt:i4>
      </vt:variant>
      <vt:variant>
        <vt:i4>0</vt:i4>
      </vt:variant>
      <vt:variant>
        <vt:i4>0</vt:i4>
      </vt:variant>
      <vt:variant>
        <vt:i4>5</vt:i4>
      </vt:variant>
      <vt:variant>
        <vt:lpwstr>mailto:admin@slsa.ac.uk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Selwood</dc:creator>
  <cp:keywords/>
  <cp:lastModifiedBy>Marie Selwood</cp:lastModifiedBy>
  <cp:revision>2</cp:revision>
  <dcterms:created xsi:type="dcterms:W3CDTF">2023-07-14T10:47:00Z</dcterms:created>
  <dcterms:modified xsi:type="dcterms:W3CDTF">2023-07-14T10:47:00Z</dcterms:modified>
</cp:coreProperties>
</file>